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5C" w:rsidRPr="0091760D" w:rsidRDefault="00153B5C" w:rsidP="00153B5C">
      <w:pPr>
        <w:pStyle w:val="10"/>
        <w:rPr>
          <w:sz w:val="24"/>
          <w:lang w:val="uk-UA"/>
        </w:rPr>
      </w:pPr>
      <w:r w:rsidRPr="0091760D">
        <w:rPr>
          <w:sz w:val="24"/>
          <w:lang w:val="uk-UA"/>
        </w:rPr>
        <w:t>ПОВІДОМЛЕННЯ</w:t>
      </w:r>
    </w:p>
    <w:p w:rsidR="00153B5C" w:rsidRPr="0091760D" w:rsidRDefault="00153B5C" w:rsidP="00153B5C">
      <w:pPr>
        <w:pStyle w:val="10"/>
        <w:rPr>
          <w:sz w:val="24"/>
          <w:lang w:val="uk-UA"/>
        </w:rPr>
      </w:pPr>
      <w:r w:rsidRPr="0091760D">
        <w:rPr>
          <w:sz w:val="24"/>
          <w:lang w:val="uk-UA"/>
        </w:rPr>
        <w:t>про проведення</w:t>
      </w:r>
      <w:r w:rsidR="00F75528">
        <w:rPr>
          <w:sz w:val="24"/>
          <w:lang w:val="uk-UA"/>
        </w:rPr>
        <w:t xml:space="preserve"> </w:t>
      </w:r>
      <w:r w:rsidRPr="0091760D">
        <w:rPr>
          <w:sz w:val="24"/>
          <w:lang w:val="uk-UA"/>
        </w:rPr>
        <w:t>загальних зборів акціонерного товариства</w:t>
      </w:r>
    </w:p>
    <w:p w:rsidR="00B01D47" w:rsidRPr="0091760D" w:rsidRDefault="00B01D47" w:rsidP="000B71CE">
      <w:pPr>
        <w:pStyle w:val="10"/>
        <w:rPr>
          <w:sz w:val="24"/>
          <w:lang w:val="uk-UA"/>
        </w:rPr>
      </w:pPr>
    </w:p>
    <w:p w:rsidR="001917D2" w:rsidRPr="0091760D" w:rsidRDefault="001917D2" w:rsidP="000B71CE">
      <w:pPr>
        <w:jc w:val="both"/>
        <w:rPr>
          <w:b/>
          <w:lang w:val="uk-UA"/>
        </w:rPr>
      </w:pPr>
      <w:r w:rsidRPr="0091760D">
        <w:rPr>
          <w:b/>
          <w:lang w:val="uk-UA"/>
        </w:rPr>
        <w:t>Повне найменування товариства:</w:t>
      </w:r>
    </w:p>
    <w:p w:rsidR="00B0111A" w:rsidRPr="000D66AE" w:rsidRDefault="00B0111A" w:rsidP="00B0111A">
      <w:pPr>
        <w:jc w:val="both"/>
        <w:rPr>
          <w:lang w:val="uk-UA"/>
        </w:rPr>
      </w:pPr>
      <w:r w:rsidRPr="000D66AE">
        <w:rPr>
          <w:lang w:val="uk-UA"/>
        </w:rPr>
        <w:t>ПРИВАТНЕ АКЦІОНЕРНЕ ТОВАРИСТВО "ГОТЕЛЬ "ЖОВТНЕВИЙ"</w:t>
      </w:r>
    </w:p>
    <w:p w:rsidR="001917D2" w:rsidRPr="0091760D" w:rsidRDefault="001917D2" w:rsidP="000B71CE">
      <w:pPr>
        <w:jc w:val="both"/>
        <w:rPr>
          <w:b/>
          <w:lang w:val="uk-UA"/>
        </w:rPr>
      </w:pPr>
      <w:r w:rsidRPr="0091760D">
        <w:rPr>
          <w:b/>
          <w:lang w:val="uk-UA"/>
        </w:rPr>
        <w:t>Місцезнаходження товариства:</w:t>
      </w:r>
    </w:p>
    <w:p w:rsidR="00B0111A" w:rsidRPr="00B0111A" w:rsidRDefault="00B0111A" w:rsidP="00B0111A">
      <w:pPr>
        <w:jc w:val="both"/>
        <w:rPr>
          <w:color w:val="000000"/>
          <w:lang w:val="uk-UA"/>
        </w:rPr>
      </w:pPr>
      <w:r w:rsidRPr="00B0111A">
        <w:rPr>
          <w:color w:val="000000"/>
          <w:lang/>
        </w:rPr>
        <w:t xml:space="preserve">49027, м. </w:t>
      </w:r>
      <w:proofErr w:type="spellStart"/>
      <w:r w:rsidRPr="00B0111A">
        <w:rPr>
          <w:color w:val="000000"/>
          <w:lang/>
        </w:rPr>
        <w:t>Дніпро</w:t>
      </w:r>
      <w:proofErr w:type="spellEnd"/>
      <w:r w:rsidRPr="00B0111A">
        <w:rPr>
          <w:color w:val="000000"/>
          <w:lang/>
        </w:rPr>
        <w:t xml:space="preserve">, пл. </w:t>
      </w:r>
      <w:proofErr w:type="spellStart"/>
      <w:r w:rsidRPr="00B0111A">
        <w:rPr>
          <w:color w:val="000000"/>
          <w:lang/>
        </w:rPr>
        <w:t>Шевченка</w:t>
      </w:r>
      <w:proofErr w:type="spellEnd"/>
      <w:r w:rsidRPr="00B0111A">
        <w:rPr>
          <w:color w:val="000000"/>
          <w:lang/>
        </w:rPr>
        <w:t>, 4-А</w:t>
      </w:r>
    </w:p>
    <w:p w:rsidR="00351A6B" w:rsidRDefault="0003731C" w:rsidP="000B71CE">
      <w:pPr>
        <w:pStyle w:val="21"/>
        <w:ind w:firstLine="0"/>
        <w:jc w:val="both"/>
      </w:pPr>
      <w:r w:rsidRPr="0091760D">
        <w:rPr>
          <w:b/>
        </w:rPr>
        <w:t xml:space="preserve">Ідентифікаційний код: </w:t>
      </w:r>
      <w:r w:rsidR="00B0111A" w:rsidRPr="00B0111A">
        <w:rPr>
          <w:color w:val="0D0D0D"/>
        </w:rPr>
        <w:t>32082765</w:t>
      </w:r>
    </w:p>
    <w:p w:rsidR="00753FD3" w:rsidRPr="00753FD3" w:rsidRDefault="00753FD3" w:rsidP="000B71CE">
      <w:pPr>
        <w:pStyle w:val="21"/>
        <w:ind w:firstLine="0"/>
        <w:jc w:val="both"/>
      </w:pPr>
      <w:r w:rsidRPr="00753FD3">
        <w:rPr>
          <w:b/>
        </w:rPr>
        <w:t xml:space="preserve">Спосіб проведення загальних зборів: </w:t>
      </w:r>
      <w:r w:rsidRPr="00753FD3">
        <w:t>шляхом опитування (д</w:t>
      </w:r>
      <w:r w:rsidR="003459D1">
        <w:t>алі - д</w:t>
      </w:r>
      <w:r w:rsidRPr="00753FD3">
        <w:t>истанційні загальні збори).</w:t>
      </w:r>
    </w:p>
    <w:p w:rsidR="001917D2" w:rsidRPr="0091760D" w:rsidRDefault="001917D2" w:rsidP="000B71CE">
      <w:pPr>
        <w:pStyle w:val="21"/>
        <w:jc w:val="both"/>
      </w:pPr>
    </w:p>
    <w:p w:rsidR="003459D1" w:rsidRDefault="003459D1" w:rsidP="003459D1">
      <w:pPr>
        <w:pStyle w:val="21"/>
        <w:ind w:firstLine="567"/>
        <w:jc w:val="both"/>
        <w:rPr>
          <w:rStyle w:val="fontstyle01"/>
          <w:color w:val="auto"/>
        </w:rPr>
      </w:pPr>
      <w:r w:rsidRPr="0091760D">
        <w:rPr>
          <w:rStyle w:val="fontstyle01"/>
          <w:color w:val="auto"/>
        </w:rPr>
        <w:t xml:space="preserve">Наглядовою радою </w:t>
      </w:r>
      <w:r w:rsidR="005F0A83">
        <w:rPr>
          <w:rStyle w:val="fontstyle01"/>
          <w:color w:val="auto"/>
        </w:rPr>
        <w:t xml:space="preserve">ПРИВАТНОГО </w:t>
      </w:r>
      <w:r w:rsidRPr="0091760D">
        <w:t>АКЦІОНЕРНОГО ТОВАРИСТВА "</w:t>
      </w:r>
      <w:r w:rsidR="00B0111A" w:rsidRPr="000D66AE">
        <w:t>ГОТЕЛЬ "ЖОВТНЕВИЙ</w:t>
      </w:r>
      <w:r w:rsidRPr="0091760D">
        <w:t xml:space="preserve">" (скорочене найменування </w:t>
      </w:r>
      <w:r w:rsidR="00B0111A">
        <w:t>ПРАТ "ГОТЕЛЬ "ЖОВТНЕВИЙ"</w:t>
      </w:r>
      <w:r w:rsidRPr="0091760D">
        <w:t xml:space="preserve">, надалі також "Товариство") </w:t>
      </w:r>
      <w:r w:rsidRPr="0091760D">
        <w:rPr>
          <w:rStyle w:val="fontstyle01"/>
          <w:color w:val="auto"/>
        </w:rPr>
        <w:t xml:space="preserve">прийнято рішення про скликання </w:t>
      </w:r>
      <w:r>
        <w:rPr>
          <w:rStyle w:val="fontstyle01"/>
          <w:color w:val="auto"/>
        </w:rPr>
        <w:t xml:space="preserve">та проведення дистанційних </w:t>
      </w:r>
      <w:r w:rsidRPr="0091760D">
        <w:rPr>
          <w:rStyle w:val="fontstyle01"/>
          <w:color w:val="auto"/>
        </w:rPr>
        <w:t xml:space="preserve">загальних зборів </w:t>
      </w:r>
      <w:r w:rsidR="00B0111A">
        <w:t>ПРАТ "ГОТЕЛЬ "ЖОВТНЕВИЙ"</w:t>
      </w:r>
      <w:r>
        <w:t xml:space="preserve"> </w:t>
      </w:r>
      <w:r w:rsidRPr="0091760D">
        <w:t>(далі також "загальні збори"</w:t>
      </w:r>
      <w:r>
        <w:t xml:space="preserve">, </w:t>
      </w:r>
      <w:r w:rsidRPr="0091760D">
        <w:t>"загальні збори акціонерів"</w:t>
      </w:r>
      <w:r>
        <w:t xml:space="preserve"> або "дистанційні загальні збори"</w:t>
      </w:r>
      <w:r w:rsidRPr="0091760D">
        <w:t>)</w:t>
      </w:r>
      <w:r w:rsidR="00FB457F" w:rsidRPr="00FB457F">
        <w:t xml:space="preserve"> в порядку, </w:t>
      </w:r>
      <w:r w:rsidR="00AB0252">
        <w:t>встановлено</w:t>
      </w:r>
      <w:r w:rsidR="00FB457F" w:rsidRPr="00FB457F">
        <w:t>му</w:t>
      </w:r>
      <w:r w:rsidR="00AB0252">
        <w:t xml:space="preserve"> Законом України "Про акціонерні товариства" № 2465-ІХ від 27 липня 2022 року та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06 березня 2023 року № 236. </w:t>
      </w:r>
    </w:p>
    <w:p w:rsidR="003459D1" w:rsidRPr="00A668DD" w:rsidRDefault="00A668DD" w:rsidP="003459D1">
      <w:pPr>
        <w:pStyle w:val="21"/>
        <w:ind w:firstLine="567"/>
        <w:jc w:val="both"/>
        <w:rPr>
          <w:rStyle w:val="fontstyle01"/>
          <w:color w:val="auto"/>
        </w:rPr>
      </w:pPr>
      <w:r w:rsidRPr="00A668DD">
        <w:rPr>
          <w:rStyle w:val="fontstyle01"/>
          <w:color w:val="auto"/>
        </w:rPr>
        <w:t xml:space="preserve">08 вересня </w:t>
      </w:r>
      <w:r w:rsidR="003459D1" w:rsidRPr="00A668DD">
        <w:rPr>
          <w:rStyle w:val="fontstyle01"/>
          <w:color w:val="auto"/>
        </w:rPr>
        <w:t>2023 року - дата проведення дистанційних загальних зборів</w:t>
      </w:r>
      <w:r w:rsidR="003459D1" w:rsidRPr="00A668DD">
        <w:rPr>
          <w:rFonts w:ascii="TimesNewRomanPSMT" w:hAnsi="TimesNewRomanPSMT"/>
        </w:rPr>
        <w:br/>
      </w:r>
      <w:r w:rsidR="00B0111A" w:rsidRPr="00A668DD">
        <w:t>ПРАТ "ГОТЕЛЬ "ЖОВТНЕВИЙ"</w:t>
      </w:r>
      <w:r w:rsidR="003459D1" w:rsidRPr="00A668DD">
        <w:rPr>
          <w:rStyle w:val="fontstyle01"/>
          <w:color w:val="auto"/>
        </w:rPr>
        <w:t xml:space="preserve"> (дата завершення голосування).</w:t>
      </w:r>
    </w:p>
    <w:p w:rsidR="002426AB" w:rsidRPr="00A668DD" w:rsidRDefault="002426AB" w:rsidP="002426AB">
      <w:pPr>
        <w:pStyle w:val="21"/>
        <w:ind w:firstLine="567"/>
        <w:jc w:val="both"/>
      </w:pPr>
      <w:bookmarkStart w:id="0" w:name="75"/>
      <w:r w:rsidRPr="00A668DD">
        <w:t>У загальних зборах можуть брати участь особи, включені до переліку акціонерів, які мають право на таку участь, або їх представники.</w:t>
      </w:r>
    </w:p>
    <w:p w:rsidR="002426AB" w:rsidRPr="00A668DD" w:rsidRDefault="00A668DD" w:rsidP="002426AB">
      <w:pPr>
        <w:pStyle w:val="21"/>
        <w:ind w:firstLine="567"/>
        <w:jc w:val="both"/>
      </w:pPr>
      <w:r w:rsidRPr="00A668DD">
        <w:rPr>
          <w:rStyle w:val="fontstyle01"/>
          <w:color w:val="auto"/>
        </w:rPr>
        <w:t xml:space="preserve">05 вересня </w:t>
      </w:r>
      <w:r w:rsidR="002426AB" w:rsidRPr="00A668DD">
        <w:t xml:space="preserve">2023 року - дата складення переліку акціонерів, які мають право на участь у загальних зборах. </w:t>
      </w:r>
      <w:bookmarkEnd w:id="0"/>
    </w:p>
    <w:p w:rsidR="00EE582C" w:rsidRPr="00AE06E9" w:rsidRDefault="008E4568" w:rsidP="008E4568">
      <w:pPr>
        <w:pStyle w:val="21"/>
        <w:ind w:firstLine="567"/>
        <w:jc w:val="both"/>
        <w:rPr>
          <w:rStyle w:val="fontstyle01"/>
        </w:rPr>
      </w:pPr>
      <w:r w:rsidRPr="00A668DD">
        <w:rPr>
          <w:rFonts w:eastAsia="Calibri"/>
          <w:lang w:eastAsia="en-US"/>
        </w:rPr>
        <w:t>Голосування на загальних зборах з питань порядку денного проводиться виключно з використанням бюлетенів для голосування.</w:t>
      </w:r>
      <w:r w:rsidRPr="00A668DD">
        <w:rPr>
          <w:rFonts w:eastAsia="Calibri"/>
          <w:lang w:val="ru-RU" w:eastAsia="en-US"/>
        </w:rPr>
        <w:t xml:space="preserve"> </w:t>
      </w:r>
      <w:r w:rsidR="00EE582C" w:rsidRPr="00A668DD">
        <w:rPr>
          <w:rStyle w:val="fontstyle01"/>
        </w:rPr>
        <w:t>Товариством складається єдиний бюлетень для голосування щодо</w:t>
      </w:r>
      <w:r w:rsidRPr="00A668DD">
        <w:rPr>
          <w:rStyle w:val="fontstyle01"/>
          <w:lang w:val="ru-RU"/>
        </w:rPr>
        <w:t xml:space="preserve"> </w:t>
      </w:r>
      <w:r w:rsidR="00EE582C" w:rsidRPr="00A668DD">
        <w:rPr>
          <w:rStyle w:val="fontstyle01"/>
        </w:rPr>
        <w:t>всіх питань</w:t>
      </w:r>
      <w:r w:rsidR="00EE582C" w:rsidRPr="00AE06E9">
        <w:rPr>
          <w:rStyle w:val="fontstyle01"/>
        </w:rPr>
        <w:t xml:space="preserve"> порядку денного загальних зборів за відповідною категорією питань.</w:t>
      </w:r>
      <w:r w:rsidR="00EE582C" w:rsidRPr="00AE06E9">
        <w:rPr>
          <w:rFonts w:ascii="TimesNewRomanPSMT" w:hAnsi="TimesNewRomanPSMT"/>
          <w:color w:val="000000"/>
        </w:rPr>
        <w:t xml:space="preserve"> 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w:t>
      </w:r>
    </w:p>
    <w:p w:rsidR="00DC3A66" w:rsidRDefault="00DC3A66" w:rsidP="00DC3A66">
      <w:pPr>
        <w:pStyle w:val="21"/>
        <w:ind w:firstLine="567"/>
        <w:jc w:val="both"/>
      </w:pPr>
      <w:r w:rsidRPr="00EB24C8">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(їх представник</w:t>
      </w:r>
      <w:r>
        <w:t>ами</w:t>
      </w:r>
      <w:r w:rsidRPr="00EB24C8">
        <w:t>)</w:t>
      </w:r>
      <w:r>
        <w:t xml:space="preserve"> і</w:t>
      </w:r>
      <w:r w:rsidRPr="00EB24C8">
        <w:t xml:space="preserve">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A07034" w:rsidRPr="00BB5249" w:rsidRDefault="00A07034" w:rsidP="00A07034">
      <w:pPr>
        <w:pStyle w:val="21"/>
        <w:ind w:firstLine="567"/>
        <w:jc w:val="both"/>
      </w:pPr>
      <w:r w:rsidRPr="00AE06E9">
        <w:t>Кожний акціонер має право взяти участь у загальних зборах шляхом опитування (</w:t>
      </w:r>
      <w:r w:rsidRPr="00BB5249">
        <w:t>дистанційних загальних зборах) та достроково проголосувати (направити бюлетень для голосування) до дати їх проведення.</w:t>
      </w:r>
    </w:p>
    <w:p w:rsidR="00EE582C" w:rsidRPr="00BB5249" w:rsidRDefault="00BB5249" w:rsidP="00EE582C">
      <w:pPr>
        <w:pStyle w:val="21"/>
        <w:ind w:firstLine="567"/>
        <w:jc w:val="both"/>
        <w:rPr>
          <w:rStyle w:val="fontstyle01"/>
          <w:color w:val="auto"/>
          <w:lang w:val="ru-RU"/>
        </w:rPr>
      </w:pPr>
      <w:r>
        <w:rPr>
          <w:rStyle w:val="fontstyle01"/>
          <w:color w:val="auto"/>
        </w:rPr>
        <w:t>29</w:t>
      </w:r>
      <w:bookmarkStart w:id="1" w:name="_GoBack"/>
      <w:bookmarkEnd w:id="1"/>
      <w:r w:rsidRPr="00BB5249">
        <w:rPr>
          <w:rStyle w:val="fontstyle01"/>
          <w:color w:val="auto"/>
        </w:rPr>
        <w:t xml:space="preserve"> серпня </w:t>
      </w:r>
      <w:r w:rsidR="00EE582C" w:rsidRPr="00BB5249">
        <w:rPr>
          <w:rStyle w:val="fontstyle01"/>
          <w:color w:val="auto"/>
        </w:rPr>
        <w:t>2023 року - дата розміщення єдиного бюлетеня для голосування (щодо інших питань порядку денного, крім питань обрання органів товариства).</w:t>
      </w:r>
      <w:r w:rsidR="00EE582C" w:rsidRPr="00BB5249">
        <w:rPr>
          <w:rStyle w:val="fontstyle01"/>
          <w:color w:val="auto"/>
          <w:lang w:val="ru-RU"/>
        </w:rPr>
        <w:t xml:space="preserve"> </w:t>
      </w:r>
    </w:p>
    <w:p w:rsidR="00B74D69" w:rsidRPr="009B60F3"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BB5249">
        <w:rPr>
          <w:rStyle w:val="fontstyle01"/>
          <w:color w:val="auto"/>
          <w:lang w:val="uk-UA"/>
        </w:rPr>
        <w:t>Голосування на загальних зборах з відповідних питань порядку денного розпочинається з моменту розміщення на веб</w:t>
      </w:r>
      <w:r w:rsidRPr="0084179A">
        <w:rPr>
          <w:rStyle w:val="fontstyle01"/>
          <w:color w:val="auto"/>
          <w:lang w:val="uk-UA"/>
        </w:rPr>
        <w:t xml:space="preserve">-сайті Товариства відповідного бюлетеня для голосування. </w:t>
      </w:r>
      <w:r w:rsidRPr="0084179A">
        <w:rPr>
          <w:rStyle w:val="fontstyle01"/>
          <w:rFonts w:ascii="Times New Roman" w:hAnsi="Times New Roman"/>
          <w:lang w:val="uk-UA"/>
        </w:rPr>
        <w:t xml:space="preserve">Голосування на загальних зборах завершується о 18.00 годині дати проведення загальних зборів (дати завершення голосування). Дата і час завершення голосування є датою і часом закінчення надсилання до депозитарної установи бюлетенів для голосування. </w:t>
      </w:r>
      <w:r w:rsidRPr="0084179A">
        <w:rPr>
          <w:rFonts w:eastAsia="Calibri"/>
          <w:lang w:val="uk-UA" w:eastAsia="en-US"/>
        </w:rPr>
        <w:t>Бюлетені для голосування приймаються виключно до 18</w:t>
      </w:r>
      <w:r w:rsidRPr="009B60F3">
        <w:rPr>
          <w:rFonts w:eastAsia="Calibri"/>
          <w:lang w:val="uk-UA" w:eastAsia="en-US"/>
        </w:rPr>
        <w:t xml:space="preserve">.00 години дати завершення голосування. </w:t>
      </w:r>
    </w:p>
    <w:p w:rsidR="00B74D69" w:rsidRPr="008C0579"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9B60F3">
        <w:rPr>
          <w:rFonts w:eastAsia="Calibri"/>
          <w:lang w:val="uk-UA" w:eastAsia="en-US"/>
        </w:rPr>
        <w:t>Бюлетень</w:t>
      </w:r>
      <w:r w:rsidRPr="00215F62">
        <w:rPr>
          <w:rFonts w:eastAsia="Calibri"/>
          <w:lang w:val="uk-UA" w:eastAsia="en-US"/>
        </w:rPr>
        <w:t xml:space="preserve">, що був отриманий </w:t>
      </w:r>
      <w:r w:rsidRPr="008C0579">
        <w:rPr>
          <w:rFonts w:eastAsia="Calibri"/>
          <w:lang w:val="uk-UA" w:eastAsia="en-US"/>
        </w:rPr>
        <w:t>депозитарною установою після завершення часу, відведеного на голосування,  вважається таким, що не поданий.</w:t>
      </w:r>
    </w:p>
    <w:p w:rsidR="00A34013" w:rsidRDefault="00A34013" w:rsidP="00A34013">
      <w:pPr>
        <w:ind w:left="567" w:hanging="567"/>
        <w:jc w:val="both"/>
        <w:rPr>
          <w:lang w:val="uk-UA"/>
        </w:rPr>
      </w:pPr>
    </w:p>
    <w:p w:rsidR="003B542C" w:rsidRDefault="003B542C" w:rsidP="003B542C">
      <w:pPr>
        <w:ind w:left="567" w:hanging="567"/>
        <w:jc w:val="center"/>
        <w:rPr>
          <w:rFonts w:ascii="TimesNewRomanPSMT" w:hAnsi="TimesNewRomanPSMT"/>
          <w:b/>
          <w:lang w:val="uk-UA"/>
        </w:rPr>
      </w:pPr>
      <w:r w:rsidRPr="003B542C">
        <w:rPr>
          <w:rStyle w:val="fontstyle01"/>
          <w:b/>
          <w:color w:val="auto"/>
          <w:lang w:val="uk-UA"/>
        </w:rPr>
        <w:t xml:space="preserve">Проект порядку денного </w:t>
      </w:r>
      <w:r w:rsidRPr="003B542C">
        <w:rPr>
          <w:rFonts w:ascii="TimesNewRomanPSMT" w:hAnsi="TimesNewRomanPSMT"/>
          <w:b/>
          <w:lang w:val="uk-UA"/>
        </w:rPr>
        <w:t>загальних зборів</w:t>
      </w:r>
      <w:r>
        <w:rPr>
          <w:rFonts w:ascii="TimesNewRomanPSMT" w:hAnsi="TimesNewRomanPSMT"/>
          <w:b/>
          <w:lang w:val="uk-UA"/>
        </w:rPr>
        <w:t>:</w:t>
      </w:r>
    </w:p>
    <w:p w:rsidR="003B542C" w:rsidRDefault="00DD30D2" w:rsidP="009662DE">
      <w:pPr>
        <w:pStyle w:val="220"/>
        <w:widowControl w:val="0"/>
        <w:tabs>
          <w:tab w:val="left" w:pos="1418"/>
        </w:tabs>
        <w:autoSpaceDE w:val="0"/>
        <w:spacing w:after="0" w:line="240" w:lineRule="auto"/>
        <w:ind w:left="567" w:hanging="567"/>
        <w:jc w:val="both"/>
        <w:rPr>
          <w:lang w:val="uk-UA"/>
        </w:rPr>
      </w:pPr>
      <w:r>
        <w:rPr>
          <w:lang w:val="uk-UA"/>
        </w:rPr>
        <w:t>1</w:t>
      </w:r>
      <w:r w:rsidR="003B542C" w:rsidRPr="009662DE">
        <w:rPr>
          <w:lang w:val="uk-UA"/>
        </w:rPr>
        <w:t xml:space="preserve">. </w:t>
      </w:r>
      <w:r w:rsidR="009662DE">
        <w:rPr>
          <w:lang w:val="uk-UA"/>
        </w:rPr>
        <w:tab/>
      </w:r>
      <w:r w:rsidR="00A668DD" w:rsidRPr="00A668DD">
        <w:rPr>
          <w:lang w:val="uk-UA"/>
        </w:rPr>
        <w:t xml:space="preserve">Прийняття рішення за наслідками розгляду звітів виконавчого органу (Директора) </w:t>
      </w:r>
      <w:r w:rsidR="00A668DD" w:rsidRPr="00A668DD">
        <w:rPr>
          <w:lang w:val="uk-UA"/>
        </w:rPr>
        <w:lastRenderedPageBreak/>
        <w:t>Товариства за 2021 та 2022 роки</w:t>
      </w:r>
      <w:r w:rsidR="003B542C" w:rsidRPr="009662DE">
        <w:rPr>
          <w:lang w:val="uk-UA"/>
        </w:rPr>
        <w:t xml:space="preserve">. </w:t>
      </w:r>
    </w:p>
    <w:p w:rsidR="005F0A83" w:rsidRPr="009662DE" w:rsidRDefault="00DD30D2" w:rsidP="005F0A83">
      <w:pPr>
        <w:pStyle w:val="220"/>
        <w:widowControl w:val="0"/>
        <w:tabs>
          <w:tab w:val="left" w:pos="1418"/>
        </w:tabs>
        <w:autoSpaceDE w:val="0"/>
        <w:spacing w:after="0" w:line="240" w:lineRule="auto"/>
        <w:ind w:left="567" w:hanging="567"/>
        <w:jc w:val="both"/>
        <w:rPr>
          <w:lang w:val="uk-UA"/>
        </w:rPr>
      </w:pPr>
      <w:r>
        <w:rPr>
          <w:lang w:val="uk-UA"/>
        </w:rPr>
        <w:t>2</w:t>
      </w:r>
      <w:r w:rsidR="005F0A83" w:rsidRPr="009662DE">
        <w:rPr>
          <w:lang w:val="uk-UA"/>
        </w:rPr>
        <w:t xml:space="preserve">. </w:t>
      </w:r>
      <w:r w:rsidR="005F0A83">
        <w:rPr>
          <w:lang w:val="uk-UA"/>
        </w:rPr>
        <w:tab/>
      </w:r>
      <w:r w:rsidR="005F0A83" w:rsidRPr="009662DE">
        <w:rPr>
          <w:lang w:val="uk-UA"/>
        </w:rPr>
        <w:t xml:space="preserve">Розгляд звітів Наглядової ради Товариства </w:t>
      </w:r>
      <w:r w:rsidR="00B0111A" w:rsidRPr="00DD30D2">
        <w:rPr>
          <w:lang w:val="uk-UA"/>
        </w:rPr>
        <w:t>за 20</w:t>
      </w:r>
      <w:r w:rsidR="00B0111A" w:rsidRPr="00B0111A">
        <w:t xml:space="preserve">21 </w:t>
      </w:r>
      <w:r w:rsidR="00B0111A">
        <w:rPr>
          <w:lang w:val="uk-UA"/>
        </w:rPr>
        <w:t xml:space="preserve">та </w:t>
      </w:r>
      <w:r w:rsidR="00B0111A" w:rsidRPr="00DD30D2">
        <w:rPr>
          <w:lang w:val="uk-UA"/>
        </w:rPr>
        <w:t xml:space="preserve">2022 </w:t>
      </w:r>
      <w:r w:rsidR="005F0A83" w:rsidRPr="009662DE">
        <w:rPr>
          <w:lang w:val="uk-UA"/>
        </w:rPr>
        <w:t>роки та прийняття рішення за результатами розгляду таких звітів.</w:t>
      </w:r>
    </w:p>
    <w:p w:rsidR="005F0A83" w:rsidRDefault="00DD30D2" w:rsidP="005F0A83">
      <w:pPr>
        <w:pStyle w:val="220"/>
        <w:widowControl w:val="0"/>
        <w:tabs>
          <w:tab w:val="left" w:pos="1418"/>
        </w:tabs>
        <w:autoSpaceDE w:val="0"/>
        <w:spacing w:after="0" w:line="240" w:lineRule="auto"/>
        <w:ind w:left="567" w:hanging="567"/>
        <w:jc w:val="both"/>
        <w:rPr>
          <w:lang w:val="uk-UA"/>
        </w:rPr>
      </w:pPr>
      <w:r>
        <w:rPr>
          <w:lang w:val="uk-UA"/>
        </w:rPr>
        <w:t>3</w:t>
      </w:r>
      <w:r w:rsidR="005F0A83">
        <w:rPr>
          <w:lang w:val="uk-UA"/>
        </w:rPr>
        <w:t>.</w:t>
      </w:r>
      <w:r w:rsidR="005F0A83">
        <w:rPr>
          <w:lang w:val="uk-UA"/>
        </w:rPr>
        <w:tab/>
      </w:r>
      <w:r w:rsidR="005F0A83" w:rsidRPr="00351A6B">
        <w:rPr>
          <w:lang w:val="uk-UA"/>
        </w:rPr>
        <w:t xml:space="preserve">Затвердження річного звіту </w:t>
      </w:r>
      <w:r w:rsidR="005F0A83">
        <w:rPr>
          <w:lang w:val="uk-UA"/>
        </w:rPr>
        <w:t xml:space="preserve">Товариства </w:t>
      </w:r>
      <w:r w:rsidR="005F0A83" w:rsidRPr="00351A6B">
        <w:rPr>
          <w:lang w:val="uk-UA"/>
        </w:rPr>
        <w:t>за 20</w:t>
      </w:r>
      <w:r w:rsidR="00B0111A">
        <w:rPr>
          <w:lang w:val="uk-UA"/>
        </w:rPr>
        <w:t>21</w:t>
      </w:r>
      <w:r w:rsidR="005F0A83" w:rsidRPr="00351A6B">
        <w:rPr>
          <w:lang w:val="uk-UA"/>
        </w:rPr>
        <w:t xml:space="preserve"> рік.</w:t>
      </w:r>
    </w:p>
    <w:p w:rsidR="0065284B" w:rsidRDefault="0065284B" w:rsidP="005F0A83">
      <w:pPr>
        <w:pStyle w:val="220"/>
        <w:widowControl w:val="0"/>
        <w:tabs>
          <w:tab w:val="left" w:pos="1418"/>
        </w:tabs>
        <w:autoSpaceDE w:val="0"/>
        <w:spacing w:after="0" w:line="240" w:lineRule="auto"/>
        <w:ind w:left="567" w:hanging="567"/>
        <w:jc w:val="both"/>
        <w:rPr>
          <w:lang w:val="uk-UA"/>
        </w:rPr>
      </w:pPr>
      <w:r>
        <w:rPr>
          <w:lang w:val="uk-UA"/>
        </w:rPr>
        <w:t>4.</w:t>
      </w:r>
      <w:r w:rsidRPr="0065284B">
        <w:rPr>
          <w:lang w:val="uk-UA"/>
        </w:rPr>
        <w:t xml:space="preserve"> </w:t>
      </w:r>
      <w:r>
        <w:rPr>
          <w:lang w:val="uk-UA"/>
        </w:rPr>
        <w:tab/>
      </w:r>
      <w:r w:rsidRPr="0065284B">
        <w:rPr>
          <w:lang w:val="uk-UA"/>
        </w:rPr>
        <w:t>Розгляд висновків аудиторського звіту суб'єкта аудиторської діяльності щодо аудиту фінансової звітності Товариства за 2022 рік та затвердження заходів за результатами розгляду такого звіту</w:t>
      </w:r>
    </w:p>
    <w:p w:rsidR="005F0A83" w:rsidRDefault="0065284B" w:rsidP="005F0A83">
      <w:pPr>
        <w:pStyle w:val="220"/>
        <w:widowControl w:val="0"/>
        <w:tabs>
          <w:tab w:val="left" w:pos="1418"/>
        </w:tabs>
        <w:autoSpaceDE w:val="0"/>
        <w:spacing w:after="0" w:line="240" w:lineRule="auto"/>
        <w:ind w:left="567" w:hanging="567"/>
        <w:jc w:val="both"/>
        <w:rPr>
          <w:lang w:val="uk-UA"/>
        </w:rPr>
      </w:pPr>
      <w:r>
        <w:rPr>
          <w:lang w:val="uk-UA"/>
        </w:rPr>
        <w:t>5</w:t>
      </w:r>
      <w:r w:rsidR="005F0A83">
        <w:rPr>
          <w:lang w:val="uk-UA"/>
        </w:rPr>
        <w:t>.</w:t>
      </w:r>
      <w:r w:rsidR="005F0A83">
        <w:rPr>
          <w:lang w:val="uk-UA"/>
        </w:rPr>
        <w:tab/>
      </w:r>
      <w:r w:rsidR="005F0A83" w:rsidRPr="00351A6B">
        <w:rPr>
          <w:lang w:val="uk-UA"/>
        </w:rPr>
        <w:t xml:space="preserve">Затвердження річного звіту </w:t>
      </w:r>
      <w:r w:rsidR="00DD30D2">
        <w:rPr>
          <w:lang w:val="uk-UA"/>
        </w:rPr>
        <w:t>Товариства</w:t>
      </w:r>
      <w:r w:rsidR="005F0A83" w:rsidRPr="00351A6B">
        <w:rPr>
          <w:lang w:val="uk-UA"/>
        </w:rPr>
        <w:t xml:space="preserve"> за 202</w:t>
      </w:r>
      <w:r w:rsidR="00B0111A">
        <w:rPr>
          <w:lang w:val="uk-UA"/>
        </w:rPr>
        <w:t>2</w:t>
      </w:r>
      <w:r w:rsidR="005F0A83" w:rsidRPr="00351A6B">
        <w:rPr>
          <w:lang w:val="uk-UA"/>
        </w:rPr>
        <w:t xml:space="preserve"> рік.</w:t>
      </w:r>
    </w:p>
    <w:p w:rsidR="00DD30D2" w:rsidRPr="00A668DD" w:rsidRDefault="0065284B" w:rsidP="00DD30D2">
      <w:pPr>
        <w:pStyle w:val="220"/>
        <w:widowControl w:val="0"/>
        <w:tabs>
          <w:tab w:val="left" w:pos="1418"/>
        </w:tabs>
        <w:autoSpaceDE w:val="0"/>
        <w:spacing w:after="0" w:line="240" w:lineRule="auto"/>
        <w:ind w:left="567" w:hanging="567"/>
        <w:jc w:val="both"/>
        <w:rPr>
          <w:color w:val="000000"/>
          <w:shd w:val="clear" w:color="auto" w:fill="FDFDFD"/>
          <w:lang w:val="uk-UA"/>
        </w:rPr>
      </w:pPr>
      <w:r w:rsidRPr="0065284B">
        <w:rPr>
          <w:lang w:val="uk-UA"/>
        </w:rPr>
        <w:t>6</w:t>
      </w:r>
      <w:r w:rsidR="00DD30D2" w:rsidRPr="0065284B">
        <w:rPr>
          <w:lang w:val="uk-UA"/>
        </w:rPr>
        <w:t>.</w:t>
      </w:r>
      <w:r w:rsidR="00DD30D2" w:rsidRPr="0065284B">
        <w:rPr>
          <w:lang w:val="uk-UA"/>
        </w:rPr>
        <w:tab/>
        <w:t>Розгляд звіту</w:t>
      </w:r>
      <w:r w:rsidR="00DD30D2" w:rsidRPr="000369C2">
        <w:rPr>
          <w:color w:val="000000"/>
          <w:shd w:val="clear" w:color="auto" w:fill="FDFDFD"/>
          <w:lang w:val="uk-UA"/>
        </w:rPr>
        <w:t xml:space="preserve"> </w:t>
      </w:r>
      <w:r w:rsidR="00DD30D2">
        <w:rPr>
          <w:color w:val="000000"/>
          <w:shd w:val="clear" w:color="auto" w:fill="FDFDFD"/>
          <w:lang w:val="uk-UA"/>
        </w:rPr>
        <w:t>В</w:t>
      </w:r>
      <w:r w:rsidR="00DD30D2" w:rsidRPr="000369C2">
        <w:rPr>
          <w:color w:val="000000"/>
          <w:shd w:val="clear" w:color="auto" w:fill="FDFDFD"/>
          <w:lang w:val="uk-UA"/>
        </w:rPr>
        <w:t xml:space="preserve">иконавчого органу за наслідками зменшення власного капіталу </w:t>
      </w:r>
      <w:r w:rsidR="00DD30D2">
        <w:rPr>
          <w:rStyle w:val="fontstyle01"/>
          <w:color w:val="auto"/>
          <w:lang w:val="uk-UA"/>
        </w:rPr>
        <w:t>Товариства</w:t>
      </w:r>
      <w:r w:rsidR="00DD30D2" w:rsidRPr="000369C2">
        <w:rPr>
          <w:color w:val="000000"/>
          <w:shd w:val="clear" w:color="auto" w:fill="FDFDFD"/>
          <w:lang w:val="uk-UA"/>
        </w:rPr>
        <w:t xml:space="preserve"> та </w:t>
      </w:r>
      <w:r w:rsidR="00DD30D2" w:rsidRPr="00A668DD">
        <w:rPr>
          <w:color w:val="000000"/>
          <w:shd w:val="clear" w:color="auto" w:fill="FDFDFD"/>
          <w:lang w:val="uk-UA"/>
        </w:rPr>
        <w:t>затвердження заходів за результатами розгляду зазначеного звіту.</w:t>
      </w:r>
    </w:p>
    <w:p w:rsidR="001752C8" w:rsidRPr="00A668DD" w:rsidRDefault="0065284B" w:rsidP="001752C8">
      <w:pPr>
        <w:pStyle w:val="220"/>
        <w:widowControl w:val="0"/>
        <w:tabs>
          <w:tab w:val="left" w:pos="1418"/>
        </w:tabs>
        <w:autoSpaceDE w:val="0"/>
        <w:spacing w:after="0" w:line="240" w:lineRule="auto"/>
        <w:ind w:left="567" w:hanging="567"/>
        <w:jc w:val="both"/>
        <w:rPr>
          <w:rStyle w:val="fontstyle01"/>
          <w:color w:val="auto"/>
          <w:lang w:val="uk-UA"/>
        </w:rPr>
      </w:pPr>
      <w:r w:rsidRPr="00A668DD">
        <w:rPr>
          <w:bCs/>
          <w:color w:val="000000"/>
          <w:lang w:val="uk-UA" w:eastAsia="uk-UA"/>
        </w:rPr>
        <w:t>7</w:t>
      </w:r>
      <w:r w:rsidR="001752C8" w:rsidRPr="00A668DD">
        <w:rPr>
          <w:bCs/>
          <w:color w:val="000000"/>
          <w:lang w:val="uk-UA" w:eastAsia="uk-UA"/>
        </w:rPr>
        <w:t>.</w:t>
      </w:r>
      <w:r w:rsidR="001752C8" w:rsidRPr="00A668DD">
        <w:rPr>
          <w:bCs/>
          <w:color w:val="000000"/>
          <w:lang w:val="uk-UA" w:eastAsia="uk-UA"/>
        </w:rPr>
        <w:tab/>
        <w:t xml:space="preserve">Про </w:t>
      </w:r>
      <w:r w:rsidR="001752C8" w:rsidRPr="00A668DD">
        <w:rPr>
          <w:rStyle w:val="fontstyle01"/>
          <w:color w:val="auto"/>
          <w:lang w:val="uk-UA"/>
        </w:rPr>
        <w:t>заходи, які мають бути вжиті для покращення фінансового стану Товариства.</w:t>
      </w:r>
    </w:p>
    <w:p w:rsidR="00B138C8" w:rsidRPr="00A668DD" w:rsidRDefault="00290F00" w:rsidP="00107399">
      <w:pPr>
        <w:pStyle w:val="220"/>
        <w:widowControl w:val="0"/>
        <w:tabs>
          <w:tab w:val="left" w:pos="1418"/>
        </w:tabs>
        <w:autoSpaceDE w:val="0"/>
        <w:spacing w:after="0" w:line="240" w:lineRule="auto"/>
        <w:ind w:left="567" w:hanging="567"/>
        <w:jc w:val="both"/>
        <w:rPr>
          <w:lang w:val="uk-UA"/>
        </w:rPr>
      </w:pPr>
      <w:r w:rsidRPr="00A668DD">
        <w:rPr>
          <w:rStyle w:val="fontstyle01"/>
          <w:color w:val="auto"/>
          <w:lang w:val="uk-UA"/>
        </w:rPr>
        <w:t>8</w:t>
      </w:r>
      <w:r w:rsidR="00B138C8" w:rsidRPr="00A668DD">
        <w:rPr>
          <w:rStyle w:val="fontstyle01"/>
          <w:color w:val="auto"/>
          <w:lang w:val="uk-UA"/>
        </w:rPr>
        <w:t xml:space="preserve">. </w:t>
      </w:r>
      <w:r w:rsidR="00B138C8" w:rsidRPr="00A668DD">
        <w:rPr>
          <w:rStyle w:val="fontstyle01"/>
          <w:color w:val="auto"/>
          <w:lang w:val="uk-UA"/>
        </w:rPr>
        <w:tab/>
        <w:t>Внесення змін до Статуту</w:t>
      </w:r>
      <w:r w:rsidR="00B138C8" w:rsidRPr="00A668DD">
        <w:rPr>
          <w:lang w:val="uk-UA"/>
        </w:rPr>
        <w:t xml:space="preserve"> Товариства шляхом викладення Статуту в новій редакції.</w:t>
      </w:r>
    </w:p>
    <w:p w:rsidR="00B138C8" w:rsidRPr="00A668DD" w:rsidRDefault="00290F00" w:rsidP="00B138C8">
      <w:pPr>
        <w:ind w:left="567" w:hanging="567"/>
        <w:jc w:val="both"/>
        <w:rPr>
          <w:lang w:val="uk-UA"/>
        </w:rPr>
      </w:pPr>
      <w:r w:rsidRPr="00A668DD">
        <w:rPr>
          <w:lang w:val="uk-UA"/>
        </w:rPr>
        <w:t>9</w:t>
      </w:r>
      <w:r w:rsidR="00B138C8" w:rsidRPr="00A668DD">
        <w:rPr>
          <w:lang w:val="uk-UA"/>
        </w:rPr>
        <w:t xml:space="preserve">. </w:t>
      </w:r>
      <w:r w:rsidR="00B138C8" w:rsidRPr="00A668DD">
        <w:rPr>
          <w:lang w:val="uk-UA"/>
        </w:rPr>
        <w:tab/>
        <w:t>Затвердження Положень, що регламентують діяльність органів Товариства.</w:t>
      </w:r>
    </w:p>
    <w:p w:rsidR="00B138C8" w:rsidRPr="00A668DD" w:rsidRDefault="0065284B" w:rsidP="00B138C8">
      <w:pPr>
        <w:ind w:left="567" w:hanging="567"/>
        <w:jc w:val="both"/>
        <w:rPr>
          <w:lang w:val="uk-UA"/>
        </w:rPr>
      </w:pPr>
      <w:r w:rsidRPr="00A668DD">
        <w:rPr>
          <w:lang w:val="uk-UA"/>
        </w:rPr>
        <w:t>1</w:t>
      </w:r>
      <w:r w:rsidR="00290F00" w:rsidRPr="00A668DD">
        <w:rPr>
          <w:lang w:val="uk-UA"/>
        </w:rPr>
        <w:t>0</w:t>
      </w:r>
      <w:r w:rsidR="00B138C8" w:rsidRPr="00A668DD">
        <w:rPr>
          <w:lang w:val="uk-UA"/>
        </w:rPr>
        <w:t xml:space="preserve">. </w:t>
      </w:r>
      <w:r w:rsidR="00B138C8" w:rsidRPr="00A668DD">
        <w:rPr>
          <w:lang w:val="uk-UA"/>
        </w:rPr>
        <w:tab/>
        <w:t>Прийняття рішення про розформування та використання коштів розформованого резервного капіталу Товариства.</w:t>
      </w:r>
    </w:p>
    <w:p w:rsidR="00964ECD" w:rsidRDefault="00964ECD" w:rsidP="00964ECD">
      <w:pPr>
        <w:pStyle w:val="220"/>
        <w:widowControl w:val="0"/>
        <w:tabs>
          <w:tab w:val="left" w:pos="1418"/>
        </w:tabs>
        <w:autoSpaceDE w:val="0"/>
        <w:spacing w:after="0" w:line="240" w:lineRule="auto"/>
        <w:ind w:left="567" w:hanging="567"/>
        <w:jc w:val="both"/>
        <w:rPr>
          <w:lang w:val="uk-UA"/>
        </w:rPr>
      </w:pPr>
      <w:r w:rsidRPr="00A668DD">
        <w:rPr>
          <w:lang w:val="uk-UA"/>
        </w:rPr>
        <w:t>1</w:t>
      </w:r>
      <w:r w:rsidR="00290F00" w:rsidRPr="00A668DD">
        <w:rPr>
          <w:lang w:val="uk-UA"/>
        </w:rPr>
        <w:t>1</w:t>
      </w:r>
      <w:r w:rsidRPr="00A668DD">
        <w:rPr>
          <w:lang w:val="uk-UA"/>
        </w:rPr>
        <w:t>.</w:t>
      </w:r>
      <w:r w:rsidRPr="00A668DD">
        <w:rPr>
          <w:lang w:val="uk-UA"/>
        </w:rPr>
        <w:tab/>
        <w:t>Затвердження результатів фінансово</w:t>
      </w:r>
      <w:r w:rsidRPr="009662DE">
        <w:rPr>
          <w:lang w:val="uk-UA"/>
        </w:rPr>
        <w:t xml:space="preserve">-господарської діяльності </w:t>
      </w:r>
      <w:r>
        <w:rPr>
          <w:lang w:val="uk-UA"/>
        </w:rPr>
        <w:t xml:space="preserve">Товариства </w:t>
      </w:r>
      <w:r w:rsidRPr="009662DE">
        <w:rPr>
          <w:lang w:val="uk-UA"/>
        </w:rPr>
        <w:t>за 20</w:t>
      </w:r>
      <w:r>
        <w:rPr>
          <w:lang w:val="uk-UA"/>
        </w:rPr>
        <w:t>21</w:t>
      </w:r>
      <w:r w:rsidRPr="009662DE">
        <w:rPr>
          <w:lang w:val="uk-UA"/>
        </w:rPr>
        <w:t xml:space="preserve"> рік </w:t>
      </w:r>
      <w:r w:rsidRPr="00B0111A">
        <w:rPr>
          <w:lang w:val="uk-UA"/>
        </w:rPr>
        <w:t>та визначення порядку розподілу чистого прибутку (порядку покриття збитків)</w:t>
      </w:r>
      <w:r w:rsidRPr="009662DE">
        <w:rPr>
          <w:lang w:val="uk-UA"/>
        </w:rPr>
        <w:t>.</w:t>
      </w:r>
    </w:p>
    <w:p w:rsidR="00964ECD" w:rsidRDefault="00964ECD" w:rsidP="00964ECD">
      <w:pPr>
        <w:pStyle w:val="220"/>
        <w:widowControl w:val="0"/>
        <w:tabs>
          <w:tab w:val="left" w:pos="1418"/>
        </w:tabs>
        <w:autoSpaceDE w:val="0"/>
        <w:spacing w:after="0" w:line="240" w:lineRule="auto"/>
        <w:ind w:left="567" w:hanging="567"/>
        <w:jc w:val="both"/>
        <w:rPr>
          <w:lang w:val="uk-UA"/>
        </w:rPr>
      </w:pPr>
      <w:r>
        <w:rPr>
          <w:lang w:val="uk-UA"/>
        </w:rPr>
        <w:t>1</w:t>
      </w:r>
      <w:r w:rsidR="00290F00">
        <w:rPr>
          <w:lang w:val="uk-UA"/>
        </w:rPr>
        <w:t>2</w:t>
      </w:r>
      <w:r w:rsidR="0065284B">
        <w:rPr>
          <w:lang w:val="uk-UA"/>
        </w:rPr>
        <w:t>.</w:t>
      </w:r>
      <w:r>
        <w:rPr>
          <w:lang w:val="uk-UA"/>
        </w:rPr>
        <w:tab/>
      </w:r>
      <w:r w:rsidRPr="009662DE">
        <w:rPr>
          <w:lang w:val="uk-UA"/>
        </w:rPr>
        <w:t xml:space="preserve">Затвердження результатів фінансово-господарської діяльності </w:t>
      </w:r>
      <w:r>
        <w:rPr>
          <w:lang w:val="uk-UA"/>
        </w:rPr>
        <w:t>Товариства</w:t>
      </w:r>
      <w:r w:rsidRPr="009662DE">
        <w:rPr>
          <w:lang w:val="uk-UA"/>
        </w:rPr>
        <w:t xml:space="preserve"> за 202</w:t>
      </w:r>
      <w:r>
        <w:rPr>
          <w:lang w:val="uk-UA"/>
        </w:rPr>
        <w:t>2</w:t>
      </w:r>
      <w:r w:rsidRPr="009662DE">
        <w:rPr>
          <w:lang w:val="uk-UA"/>
        </w:rPr>
        <w:t xml:space="preserve"> рік </w:t>
      </w:r>
      <w:r w:rsidRPr="00B0111A">
        <w:rPr>
          <w:lang w:val="uk-UA"/>
        </w:rPr>
        <w:t>та визначення порядку розподілу чистого прибутку (порядку покриття збитків)</w:t>
      </w:r>
      <w:r w:rsidRPr="009662DE">
        <w:rPr>
          <w:lang w:val="uk-UA"/>
        </w:rPr>
        <w:t>.</w:t>
      </w:r>
    </w:p>
    <w:p w:rsidR="009264EC" w:rsidRPr="007B262A" w:rsidRDefault="009264EC" w:rsidP="00B138C8">
      <w:pPr>
        <w:ind w:left="567" w:hanging="567"/>
        <w:jc w:val="both"/>
        <w:rPr>
          <w:lang w:val="uk-UA"/>
        </w:rPr>
      </w:pPr>
      <w:r>
        <w:rPr>
          <w:lang w:val="uk-UA"/>
        </w:rPr>
        <w:t>1</w:t>
      </w:r>
      <w:r w:rsidR="00290F00">
        <w:rPr>
          <w:lang w:val="uk-UA"/>
        </w:rPr>
        <w:t>3</w:t>
      </w:r>
      <w:r>
        <w:rPr>
          <w:lang w:val="uk-UA"/>
        </w:rPr>
        <w:t>.</w:t>
      </w:r>
      <w:r>
        <w:rPr>
          <w:lang w:val="uk-UA"/>
        </w:rPr>
        <w:tab/>
      </w:r>
      <w:r w:rsidRPr="00EC54A7">
        <w:rPr>
          <w:lang w:val="uk-UA"/>
        </w:rPr>
        <w:t>Скасування діючих принципів (кодексу) корпоративного управління Товариства</w:t>
      </w:r>
      <w:r w:rsidR="007B262A">
        <w:rPr>
          <w:lang w:val="uk-UA"/>
        </w:rPr>
        <w:t>.</w:t>
      </w:r>
    </w:p>
    <w:p w:rsidR="00B138C8" w:rsidRDefault="00B138C8" w:rsidP="00DD30D2">
      <w:pPr>
        <w:pStyle w:val="220"/>
        <w:widowControl w:val="0"/>
        <w:tabs>
          <w:tab w:val="left" w:pos="1418"/>
        </w:tabs>
        <w:autoSpaceDE w:val="0"/>
        <w:spacing w:after="0" w:line="240" w:lineRule="auto"/>
        <w:ind w:left="567" w:hanging="567"/>
        <w:jc w:val="both"/>
        <w:rPr>
          <w:color w:val="000000"/>
          <w:shd w:val="clear" w:color="auto" w:fill="FDFDFD"/>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0"/>
      </w:tblGrid>
      <w:tr w:rsidR="00E579C0" w:rsidRPr="00785DC6" w:rsidTr="0050659B">
        <w:tc>
          <w:tcPr>
            <w:tcW w:w="9520" w:type="dxa"/>
            <w:shd w:val="clear" w:color="auto" w:fill="D9D9D9"/>
          </w:tcPr>
          <w:p w:rsidR="00066BEA" w:rsidRPr="00785DC6" w:rsidRDefault="00E579C0" w:rsidP="00E579C0">
            <w:pPr>
              <w:ind w:left="-567" w:right="-1" w:firstLine="567"/>
              <w:jc w:val="center"/>
              <w:rPr>
                <w:b/>
                <w:lang w:val="uk-UA"/>
              </w:rPr>
            </w:pPr>
            <w:r w:rsidRPr="00785DC6">
              <w:rPr>
                <w:b/>
                <w:lang w:val="uk-UA"/>
              </w:rPr>
              <w:br w:type="page"/>
            </w:r>
            <w:r w:rsidR="009662DE" w:rsidRPr="00785DC6">
              <w:rPr>
                <w:b/>
                <w:lang w:val="uk-UA"/>
              </w:rPr>
              <w:t xml:space="preserve">Проекти </w:t>
            </w:r>
            <w:r w:rsidRPr="00785DC6">
              <w:rPr>
                <w:b/>
                <w:lang w:val="uk-UA"/>
              </w:rPr>
              <w:t xml:space="preserve">рішень </w:t>
            </w:r>
          </w:p>
          <w:p w:rsidR="00E579C0" w:rsidRPr="00785DC6" w:rsidRDefault="00E579C0" w:rsidP="00066BEA">
            <w:pPr>
              <w:ind w:left="-567" w:right="-1" w:firstLine="567"/>
              <w:jc w:val="center"/>
              <w:rPr>
                <w:bCs/>
                <w:lang w:val="uk-UA"/>
              </w:rPr>
            </w:pPr>
            <w:r w:rsidRPr="00785DC6">
              <w:rPr>
                <w:b/>
                <w:lang w:val="uk-UA"/>
              </w:rPr>
              <w:t xml:space="preserve">з </w:t>
            </w:r>
            <w:r w:rsidR="00782E94" w:rsidRPr="00785DC6">
              <w:rPr>
                <w:b/>
                <w:lang w:val="uk-UA"/>
              </w:rPr>
              <w:t xml:space="preserve">кожного питання, включеного до </w:t>
            </w:r>
            <w:r w:rsidRPr="00785DC6">
              <w:rPr>
                <w:b/>
                <w:lang w:val="uk-UA"/>
              </w:rPr>
              <w:t>проекту порядку денного:</w:t>
            </w:r>
          </w:p>
        </w:tc>
      </w:tr>
      <w:tr w:rsidR="005E7B90" w:rsidRPr="00BB5249" w:rsidTr="0050659B">
        <w:tc>
          <w:tcPr>
            <w:tcW w:w="9520" w:type="dxa"/>
            <w:shd w:val="clear" w:color="auto" w:fill="auto"/>
          </w:tcPr>
          <w:p w:rsidR="005E2A9F" w:rsidRPr="005E2A9F" w:rsidRDefault="005E7B90" w:rsidP="005E7B90">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5E2A9F" w:rsidRPr="005E2A9F">
              <w:rPr>
                <w:b/>
              </w:rPr>
              <w:t>1</w:t>
            </w:r>
            <w:r w:rsidRPr="00785DC6">
              <w:rPr>
                <w:b/>
                <w:lang w:val="uk-UA"/>
              </w:rPr>
              <w:t>.</w:t>
            </w:r>
            <w:r w:rsidR="005E2A9F" w:rsidRPr="009662DE">
              <w:rPr>
                <w:lang w:val="uk-UA"/>
              </w:rPr>
              <w:t xml:space="preserve"> </w:t>
            </w:r>
            <w:r w:rsidR="00A668DD" w:rsidRPr="00A668DD">
              <w:rPr>
                <w:b/>
                <w:bCs/>
                <w:lang w:val="uk-UA"/>
              </w:rPr>
              <w:t xml:space="preserve">Прийняття рішення за наслідками розгляду звітів виконавчого органу (Директора) Товариства </w:t>
            </w:r>
            <w:r w:rsidR="00A668DD" w:rsidRPr="00A668DD">
              <w:rPr>
                <w:b/>
                <w:lang w:val="uk-UA"/>
              </w:rPr>
              <w:t>за 20</w:t>
            </w:r>
            <w:r w:rsidR="00A668DD">
              <w:rPr>
                <w:b/>
                <w:lang w:val="uk-UA"/>
              </w:rPr>
              <w:t xml:space="preserve">21 та </w:t>
            </w:r>
            <w:r w:rsidR="00A668DD" w:rsidRPr="00A668DD">
              <w:rPr>
                <w:b/>
                <w:lang w:val="uk-UA"/>
              </w:rPr>
              <w:t>2022 роки</w:t>
            </w:r>
            <w:r w:rsidR="005E2A9F">
              <w:rPr>
                <w:b/>
                <w:lang w:val="uk-UA"/>
              </w:rPr>
              <w:t>.</w:t>
            </w:r>
          </w:p>
          <w:p w:rsidR="005E7B90" w:rsidRPr="00785DC6" w:rsidRDefault="005E7B90" w:rsidP="005E7B90">
            <w:pPr>
              <w:pStyle w:val="220"/>
              <w:widowControl w:val="0"/>
              <w:tabs>
                <w:tab w:val="left" w:pos="1418"/>
              </w:tabs>
              <w:autoSpaceDE w:val="0"/>
              <w:spacing w:after="0" w:line="240" w:lineRule="auto"/>
              <w:ind w:left="0"/>
              <w:jc w:val="both"/>
              <w:rPr>
                <w:b/>
                <w:lang w:val="uk-UA"/>
              </w:rPr>
            </w:pPr>
          </w:p>
          <w:p w:rsidR="005E7B90" w:rsidRPr="00785DC6" w:rsidRDefault="005E7B90" w:rsidP="005E7B9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A668DD" w:rsidRPr="00A668DD" w:rsidRDefault="00A668DD" w:rsidP="00A668DD">
            <w:pPr>
              <w:pStyle w:val="220"/>
              <w:widowControl w:val="0"/>
              <w:tabs>
                <w:tab w:val="left" w:pos="1418"/>
              </w:tabs>
              <w:autoSpaceDE w:val="0"/>
              <w:spacing w:after="0" w:line="240" w:lineRule="auto"/>
              <w:ind w:left="0"/>
              <w:jc w:val="both"/>
              <w:rPr>
                <w:lang w:val="uk-UA" w:eastAsia="ru-RU"/>
              </w:rPr>
            </w:pPr>
            <w:r w:rsidRPr="00A668DD">
              <w:rPr>
                <w:lang w:val="uk-UA" w:eastAsia="ru-RU"/>
              </w:rPr>
              <w:t>1.1. Діяльність виконавчого органу (Директора) Товариства в 20</w:t>
            </w:r>
            <w:r>
              <w:rPr>
                <w:lang w:val="uk-UA" w:eastAsia="ru-RU"/>
              </w:rPr>
              <w:t xml:space="preserve">21 та </w:t>
            </w:r>
            <w:r w:rsidRPr="00A668DD">
              <w:rPr>
                <w:lang w:val="uk-UA" w:eastAsia="ru-RU"/>
              </w:rPr>
              <w:t>2022 роках визнати задовільною.</w:t>
            </w:r>
          </w:p>
          <w:p w:rsidR="009076DD" w:rsidRPr="009076DD" w:rsidRDefault="00A668DD" w:rsidP="00A668DD">
            <w:pPr>
              <w:pStyle w:val="220"/>
              <w:widowControl w:val="0"/>
              <w:tabs>
                <w:tab w:val="left" w:pos="1418"/>
              </w:tabs>
              <w:autoSpaceDE w:val="0"/>
              <w:spacing w:after="0" w:line="240" w:lineRule="auto"/>
              <w:ind w:left="0"/>
              <w:jc w:val="both"/>
              <w:rPr>
                <w:b/>
                <w:lang w:val="uk-UA"/>
              </w:rPr>
            </w:pPr>
            <w:r w:rsidRPr="00A668DD">
              <w:rPr>
                <w:lang w:val="uk-UA" w:eastAsia="ru-RU"/>
              </w:rPr>
              <w:t>1.2. У зв'язку із збитковою діяльністю Товариства, виконавчому органу розробити та почати реалізовувати комплекс заходів, які мають бути вжиті для покращення фінансового стану Товариства в середньостроковій перспективі, з урахуванням зовнішніх чинників, таких як військовий стан та фінансова нестабільність.</w:t>
            </w:r>
          </w:p>
        </w:tc>
      </w:tr>
      <w:tr w:rsidR="00E579C0" w:rsidRPr="00785DC6" w:rsidTr="0050659B">
        <w:tc>
          <w:tcPr>
            <w:tcW w:w="9520" w:type="dxa"/>
            <w:shd w:val="clear" w:color="auto" w:fill="auto"/>
          </w:tcPr>
          <w:p w:rsidR="00E579C0" w:rsidRPr="00785DC6" w:rsidRDefault="00A64116" w:rsidP="00E579C0">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5E2A9F">
              <w:rPr>
                <w:b/>
                <w:lang w:val="uk-UA"/>
              </w:rPr>
              <w:t>2</w:t>
            </w:r>
            <w:r w:rsidR="00E579C0" w:rsidRPr="00785DC6">
              <w:rPr>
                <w:b/>
                <w:lang w:val="uk-UA"/>
              </w:rPr>
              <w:t xml:space="preserve">. </w:t>
            </w:r>
            <w:r w:rsidR="005E2A9F" w:rsidRPr="005E2A9F">
              <w:rPr>
                <w:b/>
                <w:lang w:val="uk-UA"/>
              </w:rPr>
              <w:t xml:space="preserve">Розгляд звітів Наглядової ради Товариства </w:t>
            </w:r>
            <w:r w:rsidR="00B0111A" w:rsidRPr="00B0111A">
              <w:rPr>
                <w:b/>
                <w:lang w:val="uk-UA"/>
              </w:rPr>
              <w:t>за 20</w:t>
            </w:r>
            <w:r w:rsidR="00B0111A" w:rsidRPr="00B0111A">
              <w:rPr>
                <w:b/>
              </w:rPr>
              <w:t xml:space="preserve">21 </w:t>
            </w:r>
            <w:r w:rsidR="00B0111A" w:rsidRPr="00B0111A">
              <w:rPr>
                <w:b/>
                <w:lang w:val="uk-UA"/>
              </w:rPr>
              <w:t xml:space="preserve">та 2022 </w:t>
            </w:r>
            <w:r w:rsidR="005E2A9F" w:rsidRPr="005E2A9F">
              <w:rPr>
                <w:b/>
                <w:lang w:val="uk-UA"/>
              </w:rPr>
              <w:t>роки та прийняття рішення за результатами розгляду таких звітів</w:t>
            </w:r>
            <w:r w:rsidR="00E579C0" w:rsidRPr="00785DC6">
              <w:rPr>
                <w:b/>
                <w:lang w:val="uk-UA"/>
              </w:rPr>
              <w:t xml:space="preserve">. </w:t>
            </w:r>
          </w:p>
          <w:p w:rsidR="00E579C0" w:rsidRPr="00785DC6" w:rsidRDefault="00E579C0" w:rsidP="00E579C0">
            <w:pPr>
              <w:pStyle w:val="220"/>
              <w:widowControl w:val="0"/>
              <w:tabs>
                <w:tab w:val="left" w:pos="1418"/>
              </w:tabs>
              <w:autoSpaceDE w:val="0"/>
              <w:spacing w:after="0" w:line="240" w:lineRule="auto"/>
              <w:ind w:left="0"/>
              <w:jc w:val="both"/>
              <w:rPr>
                <w:b/>
                <w:lang w:val="uk-UA"/>
              </w:rPr>
            </w:pPr>
          </w:p>
          <w:p w:rsidR="00E579C0" w:rsidRPr="00785DC6" w:rsidRDefault="00E579C0" w:rsidP="00E579C0">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5E2A9F" w:rsidRPr="00785DC6" w:rsidRDefault="005E2A9F" w:rsidP="005E2A9F">
            <w:pPr>
              <w:pStyle w:val="a8"/>
              <w:suppressAutoHyphens/>
              <w:jc w:val="both"/>
              <w:rPr>
                <w:sz w:val="24"/>
                <w:szCs w:val="24"/>
                <w:lang w:val="uk-UA"/>
              </w:rPr>
            </w:pPr>
            <w:r>
              <w:rPr>
                <w:sz w:val="24"/>
                <w:szCs w:val="24"/>
                <w:lang w:val="uk-UA"/>
              </w:rPr>
              <w:t>2</w:t>
            </w:r>
            <w:r w:rsidRPr="00785DC6">
              <w:rPr>
                <w:sz w:val="24"/>
                <w:szCs w:val="24"/>
                <w:lang w:val="uk-UA"/>
              </w:rPr>
              <w:t>.1. Прийняти до відома та затвердити звіти Наглядової ради Товариства за 20</w:t>
            </w:r>
            <w:r w:rsidR="00B0111A">
              <w:rPr>
                <w:sz w:val="24"/>
                <w:szCs w:val="24"/>
                <w:lang w:val="uk-UA"/>
              </w:rPr>
              <w:t xml:space="preserve">21 та </w:t>
            </w:r>
            <w:r w:rsidRPr="00785DC6">
              <w:rPr>
                <w:sz w:val="24"/>
                <w:szCs w:val="24"/>
                <w:lang w:val="uk-UA"/>
              </w:rPr>
              <w:t>202</w:t>
            </w:r>
            <w:r>
              <w:rPr>
                <w:sz w:val="24"/>
                <w:szCs w:val="24"/>
                <w:lang w:val="uk-UA"/>
              </w:rPr>
              <w:t>2</w:t>
            </w:r>
            <w:r w:rsidRPr="00785DC6">
              <w:rPr>
                <w:sz w:val="24"/>
                <w:szCs w:val="24"/>
                <w:lang w:val="uk-UA"/>
              </w:rPr>
              <w:t xml:space="preserve"> роки. </w:t>
            </w:r>
          </w:p>
          <w:p w:rsidR="00E579C0" w:rsidRPr="00785DC6" w:rsidRDefault="005E2A9F" w:rsidP="00B0111A">
            <w:pPr>
              <w:pStyle w:val="220"/>
              <w:widowControl w:val="0"/>
              <w:tabs>
                <w:tab w:val="left" w:pos="1418"/>
              </w:tabs>
              <w:autoSpaceDE w:val="0"/>
              <w:spacing w:after="0" w:line="240" w:lineRule="auto"/>
              <w:ind w:left="0"/>
              <w:jc w:val="both"/>
              <w:rPr>
                <w:b/>
                <w:lang w:val="uk-UA"/>
              </w:rPr>
            </w:pPr>
            <w:r>
              <w:rPr>
                <w:lang w:val="uk-UA"/>
              </w:rPr>
              <w:t>2</w:t>
            </w:r>
            <w:r w:rsidRPr="00785DC6">
              <w:rPr>
                <w:lang w:val="uk-UA"/>
              </w:rPr>
              <w:t>.2. Діяльність Наглядової ради Товариства в 20</w:t>
            </w:r>
            <w:r w:rsidR="00B0111A">
              <w:rPr>
                <w:lang w:val="uk-UA"/>
              </w:rPr>
              <w:t xml:space="preserve">21 та </w:t>
            </w:r>
            <w:r w:rsidRPr="00785DC6">
              <w:rPr>
                <w:lang w:val="uk-UA"/>
              </w:rPr>
              <w:t>202</w:t>
            </w:r>
            <w:r>
              <w:rPr>
                <w:lang w:val="uk-UA"/>
              </w:rPr>
              <w:t>2</w:t>
            </w:r>
            <w:r w:rsidRPr="00785DC6">
              <w:rPr>
                <w:lang w:val="uk-UA"/>
              </w:rPr>
              <w:t xml:space="preserve"> роках визнати задовільною та схвалити.</w:t>
            </w:r>
          </w:p>
        </w:tc>
      </w:tr>
      <w:tr w:rsidR="00762B52" w:rsidRPr="00B052A6" w:rsidTr="0050659B">
        <w:tc>
          <w:tcPr>
            <w:tcW w:w="9520" w:type="dxa"/>
            <w:shd w:val="clear" w:color="auto" w:fill="auto"/>
          </w:tcPr>
          <w:p w:rsidR="00762B52" w:rsidRPr="00E62DF4"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Питання</w:t>
            </w:r>
            <w:r w:rsidRPr="00E62DF4">
              <w:rPr>
                <w:b/>
                <w:lang w:val="uk-UA"/>
              </w:rPr>
              <w:t xml:space="preserve"> </w:t>
            </w:r>
            <w:r w:rsidR="005E2A9F">
              <w:rPr>
                <w:b/>
                <w:lang w:val="uk-UA"/>
              </w:rPr>
              <w:t>3</w:t>
            </w:r>
            <w:r w:rsidRPr="00E62DF4">
              <w:rPr>
                <w:b/>
                <w:lang w:val="uk-UA"/>
              </w:rPr>
              <w:t>.</w:t>
            </w:r>
            <w:r w:rsidR="005E2A9F">
              <w:rPr>
                <w:b/>
                <w:lang w:val="uk-UA"/>
              </w:rPr>
              <w:t xml:space="preserve"> </w:t>
            </w:r>
            <w:r w:rsidR="005E2A9F" w:rsidRPr="005E2A9F">
              <w:rPr>
                <w:b/>
                <w:lang w:val="uk-UA"/>
              </w:rPr>
              <w:t>Затвердження річного звіту Товариства за 20</w:t>
            </w:r>
            <w:r w:rsidR="00B0111A">
              <w:rPr>
                <w:b/>
                <w:lang w:val="uk-UA"/>
              </w:rPr>
              <w:t>21</w:t>
            </w:r>
            <w:r w:rsidR="005E2A9F" w:rsidRPr="005E2A9F">
              <w:rPr>
                <w:b/>
                <w:lang w:val="uk-UA"/>
              </w:rPr>
              <w:t xml:space="preserve"> рік</w:t>
            </w:r>
            <w:r w:rsidRPr="00E62DF4">
              <w:rPr>
                <w:b/>
                <w:lang w:val="uk-UA"/>
              </w:rPr>
              <w:t>.</w:t>
            </w:r>
          </w:p>
          <w:p w:rsidR="00762B52" w:rsidRDefault="00762B52" w:rsidP="00762B52">
            <w:pPr>
              <w:pStyle w:val="220"/>
              <w:widowControl w:val="0"/>
              <w:tabs>
                <w:tab w:val="left" w:pos="1418"/>
              </w:tabs>
              <w:autoSpaceDE w:val="0"/>
              <w:spacing w:after="0" w:line="240" w:lineRule="auto"/>
              <w:ind w:left="29"/>
              <w:jc w:val="both"/>
              <w:rPr>
                <w:b/>
                <w:lang w:val="uk-UA"/>
              </w:rPr>
            </w:pPr>
          </w:p>
          <w:p w:rsidR="00762B52" w:rsidRPr="00785DC6"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762B52" w:rsidRPr="00785DC6" w:rsidRDefault="005E2A9F" w:rsidP="00B0111A">
            <w:pPr>
              <w:pStyle w:val="220"/>
              <w:widowControl w:val="0"/>
              <w:tabs>
                <w:tab w:val="left" w:pos="1418"/>
              </w:tabs>
              <w:autoSpaceDE w:val="0"/>
              <w:spacing w:after="0" w:line="240" w:lineRule="auto"/>
              <w:ind w:left="29"/>
              <w:jc w:val="both"/>
              <w:rPr>
                <w:b/>
                <w:lang w:val="uk-UA"/>
              </w:rPr>
            </w:pPr>
            <w:r>
              <w:rPr>
                <w:lang w:val="uk-UA"/>
              </w:rPr>
              <w:t>3</w:t>
            </w:r>
            <w:r w:rsidR="00762B52" w:rsidRPr="00E579C0">
              <w:rPr>
                <w:lang w:val="uk-UA"/>
              </w:rPr>
              <w:t xml:space="preserve">.1. </w:t>
            </w:r>
            <w:r w:rsidR="009076DD" w:rsidRPr="00E579C0">
              <w:rPr>
                <w:bCs/>
                <w:iCs/>
                <w:lang w:val="uk-UA"/>
              </w:rPr>
              <w:t>Затвердити річн</w:t>
            </w:r>
            <w:r w:rsidR="009076DD">
              <w:rPr>
                <w:bCs/>
                <w:iCs/>
                <w:lang w:val="uk-UA"/>
              </w:rPr>
              <w:t>у</w:t>
            </w:r>
            <w:r w:rsidR="009076DD" w:rsidRPr="00E579C0">
              <w:rPr>
                <w:bCs/>
                <w:iCs/>
                <w:lang w:val="uk-UA"/>
              </w:rPr>
              <w:t xml:space="preserve"> звіт</w:t>
            </w:r>
            <w:r w:rsidR="009076DD">
              <w:rPr>
                <w:bCs/>
                <w:iCs/>
                <w:lang w:val="uk-UA"/>
              </w:rPr>
              <w:t>ність</w:t>
            </w:r>
            <w:r w:rsidR="009076DD" w:rsidRPr="00E579C0">
              <w:rPr>
                <w:bCs/>
                <w:iCs/>
                <w:lang w:val="uk-UA"/>
              </w:rPr>
              <w:t xml:space="preserve"> </w:t>
            </w:r>
            <w:r w:rsidR="009076DD">
              <w:rPr>
                <w:bCs/>
                <w:iCs/>
                <w:lang w:val="uk-UA"/>
              </w:rPr>
              <w:t xml:space="preserve">Товариства </w:t>
            </w:r>
            <w:r w:rsidR="009076DD" w:rsidRPr="00E579C0">
              <w:rPr>
                <w:bCs/>
                <w:iCs/>
                <w:lang w:val="uk-UA"/>
              </w:rPr>
              <w:t>за 20</w:t>
            </w:r>
            <w:r w:rsidR="009076DD">
              <w:rPr>
                <w:bCs/>
                <w:iCs/>
                <w:lang w:val="uk-UA"/>
              </w:rPr>
              <w:t>21</w:t>
            </w:r>
            <w:r w:rsidR="009076DD" w:rsidRPr="00E579C0">
              <w:rPr>
                <w:bCs/>
                <w:iCs/>
                <w:lang w:val="uk-UA"/>
              </w:rPr>
              <w:t xml:space="preserve"> рік, </w:t>
            </w:r>
            <w:r w:rsidR="009076DD" w:rsidRPr="00C177ED">
              <w:rPr>
                <w:color w:val="000000"/>
                <w:shd w:val="clear" w:color="auto" w:fill="FDFDFD"/>
                <w:lang w:val="uk-UA"/>
              </w:rPr>
              <w:t>а саме річн</w:t>
            </w:r>
            <w:r w:rsidR="009076DD">
              <w:rPr>
                <w:color w:val="000000"/>
                <w:shd w:val="clear" w:color="auto" w:fill="FDFDFD"/>
                <w:lang w:val="uk-UA"/>
              </w:rPr>
              <w:t>у</w:t>
            </w:r>
            <w:r w:rsidR="009076DD" w:rsidRPr="00C177ED">
              <w:rPr>
                <w:color w:val="000000"/>
                <w:shd w:val="clear" w:color="auto" w:fill="FDFDFD"/>
                <w:lang w:val="uk-UA"/>
              </w:rPr>
              <w:t xml:space="preserve"> фінансов</w:t>
            </w:r>
            <w:r w:rsidR="009076DD">
              <w:rPr>
                <w:color w:val="000000"/>
                <w:shd w:val="clear" w:color="auto" w:fill="FDFDFD"/>
                <w:lang w:val="uk-UA"/>
              </w:rPr>
              <w:t>у</w:t>
            </w:r>
            <w:r w:rsidR="009076DD" w:rsidRPr="00C177ED">
              <w:rPr>
                <w:color w:val="000000"/>
                <w:shd w:val="clear" w:color="auto" w:fill="FDFDFD"/>
                <w:lang w:val="uk-UA"/>
              </w:rPr>
              <w:t xml:space="preserve"> звітн</w:t>
            </w:r>
            <w:r w:rsidR="009076DD">
              <w:rPr>
                <w:color w:val="000000"/>
                <w:shd w:val="clear" w:color="auto" w:fill="FDFDFD"/>
                <w:lang w:val="uk-UA"/>
              </w:rPr>
              <w:t>ість</w:t>
            </w:r>
            <w:r w:rsidR="009076DD" w:rsidRPr="00C177ED">
              <w:rPr>
                <w:color w:val="000000"/>
                <w:shd w:val="clear" w:color="auto" w:fill="FDFDFD"/>
                <w:lang w:val="uk-UA"/>
              </w:rPr>
              <w:t xml:space="preserve"> та річн</w:t>
            </w:r>
            <w:r w:rsidR="009076DD">
              <w:rPr>
                <w:color w:val="000000"/>
                <w:shd w:val="clear" w:color="auto" w:fill="FDFDFD"/>
                <w:lang w:val="uk-UA"/>
              </w:rPr>
              <w:t>ий</w:t>
            </w:r>
            <w:r w:rsidR="009076DD" w:rsidRPr="00C177ED">
              <w:rPr>
                <w:color w:val="000000"/>
                <w:shd w:val="clear" w:color="auto" w:fill="FDFDFD"/>
                <w:lang w:val="uk-UA"/>
              </w:rPr>
              <w:t xml:space="preserve"> звіт Товариства (</w:t>
            </w:r>
            <w:r w:rsidR="009076DD" w:rsidRPr="00C177ED">
              <w:rPr>
                <w:color w:val="0D0D0D"/>
                <w:spacing w:val="-2"/>
                <w:shd w:val="clear" w:color="auto" w:fill="FFFFFF"/>
                <w:lang w:val="uk-UA"/>
              </w:rPr>
              <w:t>річн</w:t>
            </w:r>
            <w:r w:rsidR="009076DD">
              <w:rPr>
                <w:color w:val="0D0D0D"/>
                <w:spacing w:val="-2"/>
                <w:shd w:val="clear" w:color="auto" w:fill="FFFFFF"/>
                <w:lang w:val="uk-UA"/>
              </w:rPr>
              <w:t>у</w:t>
            </w:r>
            <w:r w:rsidR="009076DD" w:rsidRPr="00C177ED">
              <w:rPr>
                <w:color w:val="0D0D0D"/>
                <w:spacing w:val="-2"/>
                <w:shd w:val="clear" w:color="auto" w:fill="FFFFFF"/>
                <w:lang w:val="uk-UA"/>
              </w:rPr>
              <w:t xml:space="preserve"> інформаці</w:t>
            </w:r>
            <w:r w:rsidR="009076DD">
              <w:rPr>
                <w:color w:val="0D0D0D"/>
                <w:spacing w:val="-2"/>
                <w:shd w:val="clear" w:color="auto" w:fill="FFFFFF"/>
                <w:lang w:val="uk-UA"/>
              </w:rPr>
              <w:t>ю</w:t>
            </w:r>
            <w:r w:rsidR="009076DD" w:rsidRPr="00C177ED">
              <w:rPr>
                <w:color w:val="0D0D0D"/>
                <w:spacing w:val="-2"/>
                <w:shd w:val="clear" w:color="auto" w:fill="FFFFFF"/>
                <w:lang w:val="uk-UA"/>
              </w:rPr>
              <w:t xml:space="preserve"> емітента в розумінні Закону України "Про ринки капіталу та організовані товарні ринки")</w:t>
            </w:r>
            <w:r w:rsidR="009076DD" w:rsidRPr="00E579C0">
              <w:rPr>
                <w:bCs/>
                <w:iCs/>
                <w:lang w:val="uk-UA"/>
              </w:rPr>
              <w:t>.</w:t>
            </w:r>
          </w:p>
        </w:tc>
      </w:tr>
      <w:tr w:rsidR="0065284B" w:rsidRPr="0065284B" w:rsidTr="0050659B">
        <w:tc>
          <w:tcPr>
            <w:tcW w:w="9520" w:type="dxa"/>
            <w:shd w:val="clear" w:color="auto" w:fill="auto"/>
          </w:tcPr>
          <w:p w:rsidR="0065284B" w:rsidRPr="00E62DF4" w:rsidRDefault="0065284B" w:rsidP="0065284B">
            <w:pPr>
              <w:pStyle w:val="220"/>
              <w:widowControl w:val="0"/>
              <w:tabs>
                <w:tab w:val="left" w:pos="1418"/>
              </w:tabs>
              <w:autoSpaceDE w:val="0"/>
              <w:spacing w:after="0" w:line="240" w:lineRule="auto"/>
              <w:ind w:left="29"/>
              <w:jc w:val="both"/>
              <w:rPr>
                <w:b/>
                <w:lang w:val="uk-UA"/>
              </w:rPr>
            </w:pPr>
            <w:r w:rsidRPr="00785DC6">
              <w:rPr>
                <w:b/>
                <w:lang w:val="uk-UA"/>
              </w:rPr>
              <w:t>Питання</w:t>
            </w:r>
            <w:r w:rsidRPr="00E62DF4">
              <w:rPr>
                <w:b/>
                <w:lang w:val="uk-UA"/>
              </w:rPr>
              <w:t xml:space="preserve"> </w:t>
            </w:r>
            <w:r>
              <w:rPr>
                <w:b/>
                <w:lang w:val="uk-UA"/>
              </w:rPr>
              <w:t>4</w:t>
            </w:r>
            <w:r w:rsidRPr="00E62DF4">
              <w:rPr>
                <w:b/>
                <w:lang w:val="uk-UA"/>
              </w:rPr>
              <w:t>.</w:t>
            </w:r>
            <w:r>
              <w:rPr>
                <w:b/>
                <w:lang w:val="uk-UA"/>
              </w:rPr>
              <w:t xml:space="preserve"> </w:t>
            </w:r>
            <w:r w:rsidRPr="00F55E85">
              <w:rPr>
                <w:b/>
                <w:lang w:val="uk-UA"/>
              </w:rPr>
              <w:t xml:space="preserve">Розгляд висновків аудиторського звіту суб'єкта аудиторської діяльності щодо аудиту фінансової звітності </w:t>
            </w:r>
            <w:r w:rsidRPr="00B72BAE">
              <w:rPr>
                <w:b/>
                <w:lang w:val="uk-UA"/>
              </w:rPr>
              <w:t>Товариства</w:t>
            </w:r>
            <w:r w:rsidRPr="00F55E85">
              <w:rPr>
                <w:b/>
                <w:lang w:val="uk-UA"/>
              </w:rPr>
              <w:t xml:space="preserve"> за 2022 рік та затвердження заходів за результатами розгляду такого звіту</w:t>
            </w:r>
            <w:r w:rsidRPr="00E62DF4">
              <w:rPr>
                <w:b/>
                <w:lang w:val="uk-UA"/>
              </w:rPr>
              <w:t>.</w:t>
            </w:r>
          </w:p>
          <w:p w:rsidR="0065284B" w:rsidRDefault="0065284B" w:rsidP="0065284B">
            <w:pPr>
              <w:pStyle w:val="220"/>
              <w:widowControl w:val="0"/>
              <w:tabs>
                <w:tab w:val="left" w:pos="1418"/>
              </w:tabs>
              <w:autoSpaceDE w:val="0"/>
              <w:spacing w:after="0" w:line="240" w:lineRule="auto"/>
              <w:ind w:left="29"/>
              <w:jc w:val="both"/>
              <w:rPr>
                <w:b/>
                <w:lang w:val="uk-UA"/>
              </w:rPr>
            </w:pPr>
          </w:p>
          <w:p w:rsidR="0065284B" w:rsidRPr="00785DC6" w:rsidRDefault="0065284B" w:rsidP="0065284B">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65284B" w:rsidRPr="00785DC6" w:rsidRDefault="0065284B" w:rsidP="00826451">
            <w:pPr>
              <w:pStyle w:val="220"/>
              <w:widowControl w:val="0"/>
              <w:tabs>
                <w:tab w:val="left" w:pos="1418"/>
              </w:tabs>
              <w:autoSpaceDE w:val="0"/>
              <w:spacing w:after="0" w:line="240" w:lineRule="auto"/>
              <w:ind w:left="29"/>
              <w:jc w:val="both"/>
              <w:rPr>
                <w:b/>
                <w:lang w:val="uk-UA"/>
              </w:rPr>
            </w:pPr>
            <w:r>
              <w:rPr>
                <w:lang w:val="uk-UA"/>
              </w:rPr>
              <w:lastRenderedPageBreak/>
              <w:t>4</w:t>
            </w:r>
            <w:r w:rsidRPr="00E579C0">
              <w:rPr>
                <w:lang w:val="uk-UA"/>
              </w:rPr>
              <w:t xml:space="preserve">.1. </w:t>
            </w:r>
            <w:r w:rsidRPr="00B72BAE">
              <w:rPr>
                <w:lang w:val="uk-UA"/>
              </w:rPr>
              <w:t xml:space="preserve">У зв'язку із відсутністю обов'язку Товариства в </w:t>
            </w:r>
            <w:r w:rsidRPr="00B72BAE">
              <w:rPr>
                <w:shd w:val="clear" w:color="auto" w:fill="FFFFFF"/>
                <w:lang w:val="uk-UA"/>
              </w:rPr>
              <w:t>проведенні обов’язкового аудиту фінансової звітно</w:t>
            </w:r>
            <w:r w:rsidR="00826451">
              <w:rPr>
                <w:shd w:val="clear" w:color="auto" w:fill="FFFFFF"/>
                <w:lang w:val="uk-UA"/>
              </w:rPr>
              <w:t>сті відповідно до законодавства</w:t>
            </w:r>
            <w:r w:rsidRPr="00B72BAE">
              <w:rPr>
                <w:shd w:val="clear" w:color="auto" w:fill="FFFFFF"/>
                <w:lang w:val="uk-UA"/>
              </w:rPr>
              <w:t xml:space="preserve">, не розглядати висновки </w:t>
            </w:r>
            <w:r w:rsidRPr="00B72BAE">
              <w:rPr>
                <w:lang w:val="uk-UA"/>
              </w:rPr>
              <w:t xml:space="preserve">аудиторського звіту суб'єкта аудиторської діяльності </w:t>
            </w:r>
            <w:r w:rsidRPr="00B72BAE">
              <w:rPr>
                <w:shd w:val="clear" w:color="auto" w:fill="FFFFFF"/>
                <w:lang w:val="uk-UA"/>
              </w:rPr>
              <w:t>та не затверджувати заходи</w:t>
            </w:r>
            <w:r w:rsidRPr="00B72BAE">
              <w:rPr>
                <w:lang w:val="uk-UA"/>
              </w:rPr>
              <w:t xml:space="preserve"> за результатами розгляду такого звіту</w:t>
            </w:r>
            <w:r w:rsidRPr="00E579C0">
              <w:rPr>
                <w:bCs/>
                <w:iCs/>
                <w:lang w:val="uk-UA"/>
              </w:rPr>
              <w:t>.</w:t>
            </w:r>
          </w:p>
        </w:tc>
      </w:tr>
      <w:tr w:rsidR="00762B52" w:rsidRPr="00B052A6" w:rsidTr="0050659B">
        <w:tc>
          <w:tcPr>
            <w:tcW w:w="9520" w:type="dxa"/>
            <w:shd w:val="clear" w:color="auto" w:fill="auto"/>
          </w:tcPr>
          <w:p w:rsidR="00762B52" w:rsidRPr="00E62DF4"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lastRenderedPageBreak/>
              <w:t>Питання</w:t>
            </w:r>
            <w:r w:rsidRPr="00E62DF4">
              <w:rPr>
                <w:b/>
                <w:lang w:val="uk-UA"/>
              </w:rPr>
              <w:t xml:space="preserve"> </w:t>
            </w:r>
            <w:r w:rsidR="0065284B">
              <w:rPr>
                <w:b/>
                <w:lang w:val="uk-UA"/>
              </w:rPr>
              <w:t>5</w:t>
            </w:r>
            <w:r w:rsidRPr="00E62DF4">
              <w:rPr>
                <w:b/>
                <w:lang w:val="uk-UA"/>
              </w:rPr>
              <w:t>.</w:t>
            </w:r>
            <w:r w:rsidR="00A52983">
              <w:rPr>
                <w:b/>
                <w:lang w:val="uk-UA"/>
              </w:rPr>
              <w:t xml:space="preserve"> </w:t>
            </w:r>
            <w:r w:rsidR="00A52983" w:rsidRPr="00A52983">
              <w:rPr>
                <w:b/>
                <w:lang w:val="uk-UA"/>
              </w:rPr>
              <w:t>Затвердження річного звіту Товариства за 202</w:t>
            </w:r>
            <w:r w:rsidR="00B0111A">
              <w:rPr>
                <w:b/>
                <w:lang w:val="uk-UA"/>
              </w:rPr>
              <w:t>2</w:t>
            </w:r>
            <w:r w:rsidR="00A52983" w:rsidRPr="00A52983">
              <w:rPr>
                <w:b/>
                <w:lang w:val="uk-UA"/>
              </w:rPr>
              <w:t xml:space="preserve"> рік</w:t>
            </w:r>
            <w:r w:rsidRPr="00E62DF4">
              <w:rPr>
                <w:b/>
                <w:lang w:val="uk-UA"/>
              </w:rPr>
              <w:t>.</w:t>
            </w:r>
          </w:p>
          <w:p w:rsidR="00762B52" w:rsidRDefault="00762B52" w:rsidP="00762B52">
            <w:pPr>
              <w:pStyle w:val="220"/>
              <w:widowControl w:val="0"/>
              <w:tabs>
                <w:tab w:val="left" w:pos="1418"/>
              </w:tabs>
              <w:autoSpaceDE w:val="0"/>
              <w:spacing w:after="0" w:line="240" w:lineRule="auto"/>
              <w:ind w:left="29"/>
              <w:jc w:val="both"/>
              <w:rPr>
                <w:b/>
                <w:lang w:val="uk-UA"/>
              </w:rPr>
            </w:pPr>
          </w:p>
          <w:p w:rsidR="00762B52" w:rsidRPr="00785DC6" w:rsidRDefault="00762B52" w:rsidP="00762B52">
            <w:pPr>
              <w:pStyle w:val="220"/>
              <w:widowControl w:val="0"/>
              <w:tabs>
                <w:tab w:val="left" w:pos="1418"/>
              </w:tabs>
              <w:autoSpaceDE w:val="0"/>
              <w:spacing w:after="0" w:line="240" w:lineRule="auto"/>
              <w:ind w:left="29"/>
              <w:jc w:val="both"/>
              <w:rPr>
                <w:b/>
                <w:lang w:val="uk-UA"/>
              </w:rPr>
            </w:pPr>
            <w:r w:rsidRPr="00785DC6">
              <w:rPr>
                <w:b/>
                <w:lang w:val="uk-UA"/>
              </w:rPr>
              <w:t>Проект рішення з цього питання:</w:t>
            </w:r>
          </w:p>
          <w:p w:rsidR="00762B52" w:rsidRPr="00785DC6" w:rsidRDefault="0065284B" w:rsidP="0065284B">
            <w:pPr>
              <w:pStyle w:val="220"/>
              <w:widowControl w:val="0"/>
              <w:tabs>
                <w:tab w:val="left" w:pos="1418"/>
              </w:tabs>
              <w:autoSpaceDE w:val="0"/>
              <w:spacing w:after="0" w:line="240" w:lineRule="auto"/>
              <w:ind w:left="0"/>
              <w:jc w:val="both"/>
              <w:rPr>
                <w:b/>
                <w:lang w:val="uk-UA"/>
              </w:rPr>
            </w:pPr>
            <w:r>
              <w:rPr>
                <w:lang w:val="uk-UA"/>
              </w:rPr>
              <w:t>5</w:t>
            </w:r>
            <w:r w:rsidR="00A52983" w:rsidRPr="00E579C0">
              <w:rPr>
                <w:lang w:val="uk-UA"/>
              </w:rPr>
              <w:t xml:space="preserve">.1. </w:t>
            </w:r>
            <w:r w:rsidR="009076DD" w:rsidRPr="00E579C0">
              <w:rPr>
                <w:bCs/>
                <w:iCs/>
                <w:lang w:val="uk-UA"/>
              </w:rPr>
              <w:t>Затвердити річн</w:t>
            </w:r>
            <w:r w:rsidR="009076DD">
              <w:rPr>
                <w:bCs/>
                <w:iCs/>
                <w:lang w:val="uk-UA"/>
              </w:rPr>
              <w:t>у</w:t>
            </w:r>
            <w:r w:rsidR="009076DD" w:rsidRPr="00E579C0">
              <w:rPr>
                <w:bCs/>
                <w:iCs/>
                <w:lang w:val="uk-UA"/>
              </w:rPr>
              <w:t xml:space="preserve"> звіт</w:t>
            </w:r>
            <w:r w:rsidR="009076DD">
              <w:rPr>
                <w:bCs/>
                <w:iCs/>
                <w:lang w:val="uk-UA"/>
              </w:rPr>
              <w:t>ність</w:t>
            </w:r>
            <w:r w:rsidR="009076DD" w:rsidRPr="00E579C0">
              <w:rPr>
                <w:bCs/>
                <w:iCs/>
                <w:lang w:val="uk-UA"/>
              </w:rPr>
              <w:t xml:space="preserve"> </w:t>
            </w:r>
            <w:r w:rsidR="009076DD">
              <w:rPr>
                <w:bCs/>
                <w:iCs/>
                <w:lang w:val="uk-UA"/>
              </w:rPr>
              <w:t xml:space="preserve">Товариства </w:t>
            </w:r>
            <w:r w:rsidR="009076DD" w:rsidRPr="00E579C0">
              <w:rPr>
                <w:bCs/>
                <w:iCs/>
                <w:lang w:val="uk-UA"/>
              </w:rPr>
              <w:t>за 20</w:t>
            </w:r>
            <w:r w:rsidR="009076DD">
              <w:rPr>
                <w:bCs/>
                <w:iCs/>
                <w:lang w:val="uk-UA"/>
              </w:rPr>
              <w:t>22</w:t>
            </w:r>
            <w:r w:rsidR="009076DD" w:rsidRPr="00E579C0">
              <w:rPr>
                <w:bCs/>
                <w:iCs/>
                <w:lang w:val="uk-UA"/>
              </w:rPr>
              <w:t xml:space="preserve"> рік, </w:t>
            </w:r>
            <w:r w:rsidR="009076DD" w:rsidRPr="00C177ED">
              <w:rPr>
                <w:color w:val="000000"/>
                <w:shd w:val="clear" w:color="auto" w:fill="FDFDFD"/>
                <w:lang w:val="uk-UA"/>
              </w:rPr>
              <w:t>а саме річн</w:t>
            </w:r>
            <w:r w:rsidR="009076DD">
              <w:rPr>
                <w:color w:val="000000"/>
                <w:shd w:val="clear" w:color="auto" w:fill="FDFDFD"/>
                <w:lang w:val="uk-UA"/>
              </w:rPr>
              <w:t>у</w:t>
            </w:r>
            <w:r w:rsidR="009076DD" w:rsidRPr="00C177ED">
              <w:rPr>
                <w:color w:val="000000"/>
                <w:shd w:val="clear" w:color="auto" w:fill="FDFDFD"/>
                <w:lang w:val="uk-UA"/>
              </w:rPr>
              <w:t xml:space="preserve"> фінансов</w:t>
            </w:r>
            <w:r w:rsidR="009076DD">
              <w:rPr>
                <w:color w:val="000000"/>
                <w:shd w:val="clear" w:color="auto" w:fill="FDFDFD"/>
                <w:lang w:val="uk-UA"/>
              </w:rPr>
              <w:t>у</w:t>
            </w:r>
            <w:r w:rsidR="009076DD" w:rsidRPr="00C177ED">
              <w:rPr>
                <w:color w:val="000000"/>
                <w:shd w:val="clear" w:color="auto" w:fill="FDFDFD"/>
                <w:lang w:val="uk-UA"/>
              </w:rPr>
              <w:t xml:space="preserve"> звітн</w:t>
            </w:r>
            <w:r w:rsidR="009076DD">
              <w:rPr>
                <w:color w:val="000000"/>
                <w:shd w:val="clear" w:color="auto" w:fill="FDFDFD"/>
                <w:lang w:val="uk-UA"/>
              </w:rPr>
              <w:t>ість</w:t>
            </w:r>
            <w:r w:rsidR="009076DD" w:rsidRPr="00C177ED">
              <w:rPr>
                <w:color w:val="000000"/>
                <w:shd w:val="clear" w:color="auto" w:fill="FDFDFD"/>
                <w:lang w:val="uk-UA"/>
              </w:rPr>
              <w:t xml:space="preserve"> та річн</w:t>
            </w:r>
            <w:r w:rsidR="009076DD">
              <w:rPr>
                <w:color w:val="000000"/>
                <w:shd w:val="clear" w:color="auto" w:fill="FDFDFD"/>
                <w:lang w:val="uk-UA"/>
              </w:rPr>
              <w:t>ий</w:t>
            </w:r>
            <w:r w:rsidR="009076DD" w:rsidRPr="00C177ED">
              <w:rPr>
                <w:color w:val="000000"/>
                <w:shd w:val="clear" w:color="auto" w:fill="FDFDFD"/>
                <w:lang w:val="uk-UA"/>
              </w:rPr>
              <w:t xml:space="preserve"> звіт Товариства (</w:t>
            </w:r>
            <w:r w:rsidR="009076DD" w:rsidRPr="00C177ED">
              <w:rPr>
                <w:color w:val="0D0D0D"/>
                <w:spacing w:val="-2"/>
                <w:shd w:val="clear" w:color="auto" w:fill="FFFFFF"/>
                <w:lang w:val="uk-UA"/>
              </w:rPr>
              <w:t>річн</w:t>
            </w:r>
            <w:r w:rsidR="009076DD">
              <w:rPr>
                <w:color w:val="0D0D0D"/>
                <w:spacing w:val="-2"/>
                <w:shd w:val="clear" w:color="auto" w:fill="FFFFFF"/>
                <w:lang w:val="uk-UA"/>
              </w:rPr>
              <w:t>у</w:t>
            </w:r>
            <w:r w:rsidR="009076DD" w:rsidRPr="00C177ED">
              <w:rPr>
                <w:color w:val="0D0D0D"/>
                <w:spacing w:val="-2"/>
                <w:shd w:val="clear" w:color="auto" w:fill="FFFFFF"/>
                <w:lang w:val="uk-UA"/>
              </w:rPr>
              <w:t xml:space="preserve"> інформаці</w:t>
            </w:r>
            <w:r w:rsidR="009076DD">
              <w:rPr>
                <w:color w:val="0D0D0D"/>
                <w:spacing w:val="-2"/>
                <w:shd w:val="clear" w:color="auto" w:fill="FFFFFF"/>
                <w:lang w:val="uk-UA"/>
              </w:rPr>
              <w:t>ю</w:t>
            </w:r>
            <w:r w:rsidR="009076DD" w:rsidRPr="00C177ED">
              <w:rPr>
                <w:color w:val="0D0D0D"/>
                <w:spacing w:val="-2"/>
                <w:shd w:val="clear" w:color="auto" w:fill="FFFFFF"/>
                <w:lang w:val="uk-UA"/>
              </w:rPr>
              <w:t xml:space="preserve"> емітента в розумінні Закону України "Про ринки капіталу та організовані товарні ринки")</w:t>
            </w:r>
            <w:r w:rsidR="009076DD" w:rsidRPr="00E579C0">
              <w:rPr>
                <w:bCs/>
                <w:iCs/>
                <w:lang w:val="uk-UA"/>
              </w:rPr>
              <w:t>.</w:t>
            </w:r>
          </w:p>
        </w:tc>
      </w:tr>
      <w:tr w:rsidR="001752C8" w:rsidRPr="005F0A83" w:rsidTr="0050659B">
        <w:tc>
          <w:tcPr>
            <w:tcW w:w="9520" w:type="dxa"/>
            <w:shd w:val="clear" w:color="auto" w:fill="auto"/>
          </w:tcPr>
          <w:p w:rsidR="001752C8" w:rsidRPr="00785DC6" w:rsidRDefault="001752C8" w:rsidP="001752C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65284B">
              <w:rPr>
                <w:b/>
                <w:lang w:val="uk-UA"/>
              </w:rPr>
              <w:t>6</w:t>
            </w:r>
            <w:r w:rsidR="00964ECD">
              <w:rPr>
                <w:b/>
                <w:lang w:val="uk-UA"/>
              </w:rPr>
              <w:t>.</w:t>
            </w:r>
            <w:r w:rsidRPr="00785DC6">
              <w:rPr>
                <w:b/>
                <w:lang w:val="uk-UA"/>
              </w:rPr>
              <w:t xml:space="preserve"> </w:t>
            </w:r>
            <w:r w:rsidRPr="001752C8">
              <w:rPr>
                <w:b/>
                <w:lang w:val="uk-UA"/>
              </w:rPr>
              <w:t>Розгляд звіту Виконавчого органу за наслідками зменшення власного капіталу Товариства та затвердження заходів за результатами розгляду зазначеного звіту</w:t>
            </w:r>
            <w:r w:rsidRPr="00785DC6">
              <w:rPr>
                <w:lang w:val="uk-UA"/>
              </w:rPr>
              <w:t xml:space="preserve">. </w:t>
            </w:r>
          </w:p>
          <w:p w:rsidR="001752C8" w:rsidRPr="00785DC6" w:rsidRDefault="001752C8" w:rsidP="001752C8">
            <w:pPr>
              <w:pStyle w:val="220"/>
              <w:widowControl w:val="0"/>
              <w:tabs>
                <w:tab w:val="left" w:pos="1418"/>
              </w:tabs>
              <w:autoSpaceDE w:val="0"/>
              <w:spacing w:after="0" w:line="240" w:lineRule="auto"/>
              <w:ind w:left="0"/>
              <w:jc w:val="both"/>
              <w:rPr>
                <w:b/>
                <w:lang w:val="uk-UA"/>
              </w:rPr>
            </w:pPr>
          </w:p>
          <w:p w:rsidR="001752C8" w:rsidRPr="00785DC6" w:rsidRDefault="001752C8" w:rsidP="001752C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264D83" w:rsidRDefault="0065284B" w:rsidP="001752C8">
            <w:pPr>
              <w:pStyle w:val="220"/>
              <w:widowControl w:val="0"/>
              <w:tabs>
                <w:tab w:val="left" w:pos="1418"/>
              </w:tabs>
              <w:autoSpaceDE w:val="0"/>
              <w:spacing w:after="0" w:line="240" w:lineRule="auto"/>
              <w:ind w:left="0"/>
              <w:jc w:val="both"/>
              <w:rPr>
                <w:lang w:val="uk-UA"/>
              </w:rPr>
            </w:pPr>
            <w:r>
              <w:rPr>
                <w:lang w:val="uk-UA"/>
              </w:rPr>
              <w:t>6</w:t>
            </w:r>
            <w:r w:rsidR="001752C8" w:rsidRPr="00DD30D2">
              <w:rPr>
                <w:lang w:val="uk-UA"/>
              </w:rPr>
              <w:t>.1. Прийняти до відома звіт Виконавчого органу</w:t>
            </w:r>
            <w:r w:rsidR="00264D83">
              <w:rPr>
                <w:lang w:val="uk-UA"/>
              </w:rPr>
              <w:t xml:space="preserve"> (Директора)</w:t>
            </w:r>
            <w:r w:rsidR="001752C8" w:rsidRPr="00DD30D2">
              <w:rPr>
                <w:lang w:val="uk-UA"/>
              </w:rPr>
              <w:t xml:space="preserve"> за наслідками зменшення власного капіталу Товариства. </w:t>
            </w:r>
          </w:p>
          <w:p w:rsidR="001752C8" w:rsidRPr="00785DC6" w:rsidRDefault="0065284B" w:rsidP="0065284B">
            <w:pPr>
              <w:pStyle w:val="220"/>
              <w:widowControl w:val="0"/>
              <w:tabs>
                <w:tab w:val="left" w:pos="1418"/>
              </w:tabs>
              <w:autoSpaceDE w:val="0"/>
              <w:spacing w:after="0" w:line="240" w:lineRule="auto"/>
              <w:ind w:left="0"/>
              <w:jc w:val="both"/>
              <w:rPr>
                <w:b/>
                <w:lang w:val="uk-UA"/>
              </w:rPr>
            </w:pPr>
            <w:r>
              <w:rPr>
                <w:lang w:val="uk-UA"/>
              </w:rPr>
              <w:t>6</w:t>
            </w:r>
            <w:r w:rsidR="001752C8" w:rsidRPr="00DD30D2">
              <w:rPr>
                <w:lang w:val="uk-UA"/>
              </w:rPr>
              <w:t>.2. За результатами розгляду звіту Виконавчого органу</w:t>
            </w:r>
            <w:r w:rsidR="00264D83">
              <w:rPr>
                <w:lang w:val="uk-UA"/>
              </w:rPr>
              <w:t xml:space="preserve"> (Директора)</w:t>
            </w:r>
            <w:r w:rsidR="001752C8" w:rsidRPr="00DD30D2">
              <w:rPr>
                <w:lang w:val="uk-UA"/>
              </w:rPr>
              <w:t xml:space="preserve"> за наслідками зменшення власного капіталу Товариства затвердити заходи, які мають бути вжиті для покращення фінансового стану Товариства (додається до протоколу загальних зборів).</w:t>
            </w:r>
          </w:p>
        </w:tc>
      </w:tr>
      <w:tr w:rsidR="001752C8" w:rsidRPr="005F0A83" w:rsidTr="0050659B">
        <w:tc>
          <w:tcPr>
            <w:tcW w:w="9520" w:type="dxa"/>
            <w:shd w:val="clear" w:color="auto" w:fill="auto"/>
          </w:tcPr>
          <w:p w:rsidR="001752C8" w:rsidRPr="00785DC6" w:rsidRDefault="001752C8" w:rsidP="001752C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65284B">
              <w:rPr>
                <w:b/>
                <w:lang w:val="uk-UA"/>
              </w:rPr>
              <w:t>7</w:t>
            </w:r>
            <w:r w:rsidRPr="00785DC6">
              <w:rPr>
                <w:b/>
                <w:lang w:val="uk-UA"/>
              </w:rPr>
              <w:t xml:space="preserve">. </w:t>
            </w:r>
            <w:r w:rsidRPr="001752C8">
              <w:rPr>
                <w:b/>
                <w:bCs/>
                <w:lang w:val="uk-UA"/>
              </w:rPr>
              <w:t xml:space="preserve">Про заходи, які мають бути вжиті для покращення фінансового стану </w:t>
            </w:r>
            <w:r w:rsidRPr="001752C8">
              <w:rPr>
                <w:b/>
                <w:lang w:val="uk-UA"/>
              </w:rPr>
              <w:t>Товариства</w:t>
            </w:r>
            <w:r w:rsidRPr="00785DC6">
              <w:rPr>
                <w:lang w:val="uk-UA"/>
              </w:rPr>
              <w:t xml:space="preserve">. </w:t>
            </w:r>
          </w:p>
          <w:p w:rsidR="001752C8" w:rsidRPr="00785DC6" w:rsidRDefault="001752C8" w:rsidP="001752C8">
            <w:pPr>
              <w:pStyle w:val="220"/>
              <w:widowControl w:val="0"/>
              <w:tabs>
                <w:tab w:val="left" w:pos="1418"/>
              </w:tabs>
              <w:autoSpaceDE w:val="0"/>
              <w:spacing w:after="0" w:line="240" w:lineRule="auto"/>
              <w:ind w:left="0"/>
              <w:jc w:val="both"/>
              <w:rPr>
                <w:b/>
                <w:lang w:val="uk-UA"/>
              </w:rPr>
            </w:pPr>
          </w:p>
          <w:p w:rsidR="001752C8" w:rsidRPr="00785DC6" w:rsidRDefault="001752C8" w:rsidP="001752C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264D83" w:rsidRPr="00785DC6" w:rsidRDefault="0065284B" w:rsidP="0065284B">
            <w:pPr>
              <w:pStyle w:val="220"/>
              <w:widowControl w:val="0"/>
              <w:tabs>
                <w:tab w:val="left" w:pos="1418"/>
              </w:tabs>
              <w:autoSpaceDE w:val="0"/>
              <w:spacing w:after="0" w:line="240" w:lineRule="auto"/>
              <w:ind w:left="0"/>
              <w:jc w:val="both"/>
              <w:rPr>
                <w:b/>
                <w:lang w:val="uk-UA"/>
              </w:rPr>
            </w:pPr>
            <w:r>
              <w:rPr>
                <w:lang w:val="uk-UA"/>
              </w:rPr>
              <w:t>7</w:t>
            </w:r>
            <w:r w:rsidR="00264D83" w:rsidRPr="00DD30D2">
              <w:rPr>
                <w:lang w:val="uk-UA"/>
              </w:rPr>
              <w:t>.1. Доручити Виконавчому органу</w:t>
            </w:r>
            <w:r w:rsidR="00264D83">
              <w:rPr>
                <w:lang w:val="uk-UA"/>
              </w:rPr>
              <w:t xml:space="preserve"> (Директору)</w:t>
            </w:r>
            <w:r w:rsidR="00264D83" w:rsidRPr="00DD30D2">
              <w:rPr>
                <w:lang w:val="uk-UA"/>
              </w:rPr>
              <w:t xml:space="preserve"> Товариства почати</w:t>
            </w:r>
            <w:r w:rsidR="00264D83">
              <w:rPr>
                <w:lang w:val="uk-UA"/>
              </w:rPr>
              <w:t xml:space="preserve"> </w:t>
            </w:r>
            <w:r w:rsidR="00264D83" w:rsidRPr="00DD30D2">
              <w:rPr>
                <w:lang w:val="uk-UA"/>
              </w:rPr>
              <w:t>реалізацію заходів, які мають бути вжиті для покращення фінансового стану Товариства (додається до протоколу загальних зборів).</w:t>
            </w:r>
          </w:p>
        </w:tc>
      </w:tr>
      <w:tr w:rsidR="001752C8" w:rsidRPr="005F0A83" w:rsidTr="0050659B">
        <w:tc>
          <w:tcPr>
            <w:tcW w:w="9520" w:type="dxa"/>
            <w:shd w:val="clear" w:color="auto" w:fill="auto"/>
          </w:tcPr>
          <w:p w:rsidR="001752C8" w:rsidRPr="00785DC6" w:rsidRDefault="001752C8" w:rsidP="001752C8">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sidR="00290F00">
              <w:rPr>
                <w:b/>
                <w:lang w:val="uk-UA"/>
              </w:rPr>
              <w:t>8</w:t>
            </w:r>
            <w:r w:rsidRPr="00785DC6">
              <w:rPr>
                <w:b/>
                <w:lang w:val="uk-UA"/>
              </w:rPr>
              <w:t xml:space="preserve">. </w:t>
            </w:r>
            <w:r w:rsidR="00264D83" w:rsidRPr="00264D83">
              <w:rPr>
                <w:b/>
                <w:lang w:val="uk-UA"/>
              </w:rPr>
              <w:t>Внесення змін до Статуту Товариства шляхом викладення Статуту в новій редакції</w:t>
            </w:r>
            <w:r w:rsidRPr="00785DC6">
              <w:rPr>
                <w:lang w:val="uk-UA"/>
              </w:rPr>
              <w:t xml:space="preserve">. </w:t>
            </w:r>
          </w:p>
          <w:p w:rsidR="001752C8" w:rsidRPr="00785DC6" w:rsidRDefault="001752C8" w:rsidP="001752C8">
            <w:pPr>
              <w:pStyle w:val="220"/>
              <w:widowControl w:val="0"/>
              <w:tabs>
                <w:tab w:val="left" w:pos="1418"/>
              </w:tabs>
              <w:autoSpaceDE w:val="0"/>
              <w:spacing w:after="0" w:line="240" w:lineRule="auto"/>
              <w:ind w:left="0"/>
              <w:jc w:val="both"/>
              <w:rPr>
                <w:b/>
                <w:lang w:val="uk-UA"/>
              </w:rPr>
            </w:pPr>
          </w:p>
          <w:p w:rsidR="001752C8" w:rsidRPr="00785DC6" w:rsidRDefault="001752C8" w:rsidP="001752C8">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264D83" w:rsidRPr="00785DC6" w:rsidRDefault="00290F00" w:rsidP="00264D83">
            <w:pPr>
              <w:pStyle w:val="220"/>
              <w:widowControl w:val="0"/>
              <w:tabs>
                <w:tab w:val="left" w:pos="1418"/>
              </w:tabs>
              <w:autoSpaceDE w:val="0"/>
              <w:spacing w:after="0" w:line="240" w:lineRule="auto"/>
              <w:ind w:left="0"/>
              <w:jc w:val="both"/>
              <w:rPr>
                <w:lang w:val="uk-UA"/>
              </w:rPr>
            </w:pPr>
            <w:r>
              <w:rPr>
                <w:lang w:val="uk-UA"/>
              </w:rPr>
              <w:t>8</w:t>
            </w:r>
            <w:r w:rsidR="00264D83" w:rsidRPr="00785DC6">
              <w:rPr>
                <w:lang w:val="uk-UA"/>
              </w:rPr>
              <w:t xml:space="preserve">.1. Шляхом викладення Статуту </w:t>
            </w:r>
            <w:r w:rsidR="00153755">
              <w:rPr>
                <w:rStyle w:val="fontstyle01"/>
                <w:color w:val="auto"/>
              </w:rPr>
              <w:t xml:space="preserve">ПРИВАТНОГО </w:t>
            </w:r>
            <w:r w:rsidR="00153755" w:rsidRPr="0091760D">
              <w:t>АКЦІОНЕРНОГО ТОВАРИСТВА "</w:t>
            </w:r>
            <w:r w:rsidR="00153755" w:rsidRPr="000D66AE">
              <w:rPr>
                <w:lang w:val="uk-UA"/>
              </w:rPr>
              <w:t>ГОТЕЛЬ "ЖОВТНЕВИЙ</w:t>
            </w:r>
            <w:r w:rsidR="00153755" w:rsidRPr="0091760D">
              <w:t>"</w:t>
            </w:r>
            <w:r w:rsidR="00153755">
              <w:rPr>
                <w:lang w:val="uk-UA"/>
              </w:rPr>
              <w:t xml:space="preserve"> </w:t>
            </w:r>
            <w:r w:rsidR="00264D83" w:rsidRPr="00785DC6">
              <w:rPr>
                <w:lang w:val="uk-UA"/>
              </w:rPr>
              <w:t>в новій редакції, внести та затвердити зміни до Статуту, пов’язані із:</w:t>
            </w:r>
          </w:p>
          <w:p w:rsidR="00264D83" w:rsidRPr="00D0114A" w:rsidRDefault="00264D83" w:rsidP="00264D83">
            <w:pPr>
              <w:pStyle w:val="220"/>
              <w:widowControl w:val="0"/>
              <w:tabs>
                <w:tab w:val="left" w:pos="32"/>
              </w:tabs>
              <w:autoSpaceDE w:val="0"/>
              <w:spacing w:after="0" w:line="240" w:lineRule="auto"/>
              <w:ind w:left="0"/>
              <w:jc w:val="both"/>
              <w:rPr>
                <w:lang w:val="uk-UA"/>
              </w:rPr>
            </w:pPr>
            <w:r w:rsidRPr="00785DC6">
              <w:rPr>
                <w:lang w:val="uk-UA"/>
              </w:rPr>
              <w:t xml:space="preserve">- приведенням Статуту у відповідність Закону України "Про акціонерні товариства" № 2465-ІХ від 27 липня </w:t>
            </w:r>
            <w:r w:rsidRPr="00D0114A">
              <w:rPr>
                <w:lang w:val="uk-UA"/>
              </w:rPr>
              <w:t>2022 року та іншим змінам у діючому законодавстві України, а також здійсненням деяких технічних (стилістичних) коригувань за текстом Статуту Товариства;</w:t>
            </w:r>
          </w:p>
          <w:p w:rsidR="00264D83" w:rsidRPr="00D0114A" w:rsidRDefault="00264D83" w:rsidP="00264D83">
            <w:pPr>
              <w:pStyle w:val="220"/>
              <w:widowControl w:val="0"/>
              <w:tabs>
                <w:tab w:val="left" w:pos="32"/>
              </w:tabs>
              <w:autoSpaceDE w:val="0"/>
              <w:spacing w:after="0" w:line="240" w:lineRule="auto"/>
              <w:ind w:left="0"/>
              <w:jc w:val="both"/>
              <w:rPr>
                <w:lang w:val="uk-UA"/>
              </w:rPr>
            </w:pPr>
            <w:r w:rsidRPr="00D0114A">
              <w:rPr>
                <w:lang w:val="uk-UA"/>
              </w:rPr>
              <w:t>- виключенням із Статуту положень, пов'язаних із формуванням та використанням резервного капіталу Товариства.</w:t>
            </w:r>
          </w:p>
          <w:p w:rsidR="00264D83" w:rsidRPr="00D0114A" w:rsidRDefault="00290F00" w:rsidP="00264D83">
            <w:pPr>
              <w:pStyle w:val="220"/>
              <w:widowControl w:val="0"/>
              <w:tabs>
                <w:tab w:val="left" w:pos="1418"/>
              </w:tabs>
              <w:autoSpaceDE w:val="0"/>
              <w:spacing w:after="0" w:line="240" w:lineRule="auto"/>
              <w:ind w:left="0"/>
              <w:jc w:val="both"/>
              <w:rPr>
                <w:lang w:val="uk-UA"/>
              </w:rPr>
            </w:pPr>
            <w:r>
              <w:rPr>
                <w:lang w:val="uk-UA"/>
              </w:rPr>
              <w:t>8</w:t>
            </w:r>
            <w:r w:rsidR="00264D83" w:rsidRPr="00D0114A">
              <w:rPr>
                <w:lang w:val="uk-UA"/>
              </w:rPr>
              <w:t xml:space="preserve">.2. </w:t>
            </w:r>
            <w:r w:rsidR="00144287" w:rsidRPr="00244B71">
              <w:rPr>
                <w:lang w:val="uk-UA"/>
              </w:rPr>
              <w:t xml:space="preserve">Уповноважити головуючого та секретаря загальних зборів  підписати Статут </w:t>
            </w:r>
            <w:r w:rsidR="00153755" w:rsidRPr="00D0114A">
              <w:rPr>
                <w:rStyle w:val="fontstyle01"/>
                <w:rFonts w:ascii="Times New Roman" w:hAnsi="Times New Roman"/>
                <w:color w:val="auto"/>
              </w:rPr>
              <w:t xml:space="preserve">ПРИВАТНОГО </w:t>
            </w:r>
            <w:r w:rsidR="00153755" w:rsidRPr="00D0114A">
              <w:t>АКЦІОНЕРНОГО ТОВАРИСТВА "</w:t>
            </w:r>
            <w:r w:rsidR="00153755" w:rsidRPr="00D0114A">
              <w:rPr>
                <w:lang w:val="uk-UA"/>
              </w:rPr>
              <w:t>ГОТЕЛЬ "ЖОВТНЕВИЙ</w:t>
            </w:r>
            <w:r w:rsidR="00153755" w:rsidRPr="00D0114A">
              <w:t>"</w:t>
            </w:r>
            <w:r w:rsidR="00264D83" w:rsidRPr="00D0114A">
              <w:rPr>
                <w:lang w:val="uk-UA"/>
              </w:rPr>
              <w:t xml:space="preserve"> в редакції, затвердженій рішенням даних загальних зборів Товариства.</w:t>
            </w:r>
          </w:p>
          <w:p w:rsidR="00264D83" w:rsidRPr="00785DC6" w:rsidRDefault="00290F00" w:rsidP="00264D83">
            <w:pPr>
              <w:pStyle w:val="220"/>
              <w:widowControl w:val="0"/>
              <w:tabs>
                <w:tab w:val="left" w:pos="1418"/>
              </w:tabs>
              <w:autoSpaceDE w:val="0"/>
              <w:spacing w:after="0" w:line="240" w:lineRule="auto"/>
              <w:ind w:left="0"/>
              <w:jc w:val="both"/>
              <w:rPr>
                <w:lang w:val="uk-UA"/>
              </w:rPr>
            </w:pPr>
            <w:r>
              <w:rPr>
                <w:lang w:val="uk-UA"/>
              </w:rPr>
              <w:t>8</w:t>
            </w:r>
            <w:r w:rsidR="00264D83" w:rsidRPr="00D0114A">
              <w:rPr>
                <w:lang w:val="uk-UA"/>
              </w:rPr>
              <w:t xml:space="preserve">.3. Доручити Директору Товариства </w:t>
            </w:r>
            <w:r w:rsidR="00264D83" w:rsidRPr="00785DC6">
              <w:rPr>
                <w:lang w:val="uk-UA"/>
              </w:rPr>
              <w:t>(особ</w:t>
            </w:r>
            <w:r w:rsidR="00264D83">
              <w:rPr>
                <w:lang w:val="uk-UA"/>
              </w:rPr>
              <w:t>і</w:t>
            </w:r>
            <w:r w:rsidR="00264D83" w:rsidRPr="00785DC6">
              <w:rPr>
                <w:lang w:val="uk-UA"/>
              </w:rPr>
              <w:t xml:space="preserve">, </w:t>
            </w:r>
            <w:r w:rsidR="00264D83">
              <w:rPr>
                <w:lang w:val="uk-UA"/>
              </w:rPr>
              <w:t xml:space="preserve">яка </w:t>
            </w:r>
            <w:r w:rsidR="00264D83" w:rsidRPr="00785DC6">
              <w:rPr>
                <w:lang w:val="uk-UA"/>
              </w:rPr>
              <w:t>тимчасово викону</w:t>
            </w:r>
            <w:r w:rsidR="00264D83">
              <w:rPr>
                <w:lang w:val="uk-UA"/>
              </w:rPr>
              <w:t>є</w:t>
            </w:r>
            <w:r w:rsidR="00264D83" w:rsidRPr="00785DC6">
              <w:rPr>
                <w:lang w:val="uk-UA"/>
              </w:rPr>
              <w:t xml:space="preserve"> </w:t>
            </w:r>
            <w:r w:rsidR="00264D83">
              <w:rPr>
                <w:lang w:val="uk-UA"/>
              </w:rPr>
              <w:t xml:space="preserve">його </w:t>
            </w:r>
            <w:r w:rsidR="00264D83" w:rsidRPr="00785DC6">
              <w:rPr>
                <w:lang w:val="uk-UA"/>
              </w:rPr>
              <w:t xml:space="preserve">функції та повноваження) особисто або через представника Товариства на підставі виданої довіреності забезпечити в установленому законодавством порядку державну реєстрацію Статуту </w:t>
            </w:r>
            <w:r w:rsidR="00153755">
              <w:rPr>
                <w:rStyle w:val="fontstyle01"/>
                <w:color w:val="auto"/>
              </w:rPr>
              <w:t xml:space="preserve">ПРИВАТНОГО </w:t>
            </w:r>
            <w:r w:rsidR="00153755" w:rsidRPr="0091760D">
              <w:t>АКЦІОНЕРНОГО ТОВАРИСТВА "</w:t>
            </w:r>
            <w:r w:rsidR="00153755" w:rsidRPr="000D66AE">
              <w:rPr>
                <w:lang w:val="uk-UA"/>
              </w:rPr>
              <w:t>ГОТЕЛЬ "ЖОВТНЕВИЙ</w:t>
            </w:r>
            <w:r w:rsidR="00153755" w:rsidRPr="0091760D">
              <w:t>"</w:t>
            </w:r>
            <w:r w:rsidR="00264D83" w:rsidRPr="00785DC6">
              <w:rPr>
                <w:lang w:val="uk-UA"/>
              </w:rPr>
              <w:t xml:space="preserve"> в новій редакції, затвердженій рішенням </w:t>
            </w:r>
            <w:r w:rsidR="00264D83">
              <w:rPr>
                <w:lang w:val="uk-UA"/>
              </w:rPr>
              <w:t xml:space="preserve">даних </w:t>
            </w:r>
            <w:r w:rsidR="00264D83" w:rsidRPr="00785DC6">
              <w:rPr>
                <w:lang w:val="uk-UA"/>
              </w:rPr>
              <w:t xml:space="preserve">загальних зборів </w:t>
            </w:r>
            <w:r w:rsidR="00264D83">
              <w:rPr>
                <w:lang w:val="uk-UA"/>
              </w:rPr>
              <w:t>Товариства</w:t>
            </w:r>
            <w:r w:rsidR="00264D83" w:rsidRPr="00785DC6">
              <w:rPr>
                <w:lang w:val="uk-UA"/>
              </w:rPr>
              <w:t>.</w:t>
            </w:r>
          </w:p>
          <w:p w:rsidR="00107399" w:rsidRDefault="00290F00" w:rsidP="00107399">
            <w:pPr>
              <w:pStyle w:val="220"/>
              <w:widowControl w:val="0"/>
              <w:tabs>
                <w:tab w:val="left" w:pos="1418"/>
              </w:tabs>
              <w:autoSpaceDE w:val="0"/>
              <w:spacing w:after="0" w:line="240" w:lineRule="auto"/>
              <w:ind w:left="0"/>
              <w:jc w:val="both"/>
              <w:rPr>
                <w:lang w:val="uk-UA"/>
              </w:rPr>
            </w:pPr>
            <w:r>
              <w:rPr>
                <w:lang w:val="uk-UA"/>
              </w:rPr>
              <w:t>8</w:t>
            </w:r>
            <w:r w:rsidR="00264D83" w:rsidRPr="00785DC6">
              <w:rPr>
                <w:lang w:val="uk-UA"/>
              </w:rPr>
              <w:t xml:space="preserve">.4. </w:t>
            </w:r>
            <w:r w:rsidR="00107399" w:rsidRPr="00785DC6">
              <w:rPr>
                <w:lang w:val="uk-UA"/>
              </w:rPr>
              <w:t>Встановити, що нова редакція Статуту наб</w:t>
            </w:r>
            <w:r w:rsidR="00107399">
              <w:rPr>
                <w:lang w:val="uk-UA"/>
              </w:rPr>
              <w:t>ирає</w:t>
            </w:r>
            <w:r w:rsidR="00107399" w:rsidRPr="00785DC6">
              <w:rPr>
                <w:lang w:val="uk-UA"/>
              </w:rPr>
              <w:t xml:space="preserve"> чинності</w:t>
            </w:r>
            <w:r w:rsidR="00107399">
              <w:rPr>
                <w:lang w:val="uk-UA"/>
              </w:rPr>
              <w:t>:</w:t>
            </w:r>
          </w:p>
          <w:p w:rsidR="00107399" w:rsidRDefault="00107399" w:rsidP="00107399">
            <w:pPr>
              <w:pStyle w:val="220"/>
              <w:widowControl w:val="0"/>
              <w:tabs>
                <w:tab w:val="left" w:pos="1418"/>
              </w:tabs>
              <w:autoSpaceDE w:val="0"/>
              <w:spacing w:after="0" w:line="240" w:lineRule="auto"/>
              <w:ind w:left="0"/>
              <w:jc w:val="both"/>
              <w:rPr>
                <w:lang w:val="uk-UA"/>
              </w:rPr>
            </w:pPr>
            <w:r>
              <w:rPr>
                <w:lang w:val="uk-UA"/>
              </w:rPr>
              <w:t xml:space="preserve">- </w:t>
            </w:r>
            <w:r w:rsidRPr="00785DC6">
              <w:rPr>
                <w:lang w:val="uk-UA"/>
              </w:rPr>
              <w:t xml:space="preserve">для Товариства, його акціонерів та посадових осіб Товариства </w:t>
            </w:r>
            <w:r>
              <w:rPr>
                <w:lang w:val="uk-UA"/>
              </w:rPr>
              <w:t xml:space="preserve">- </w:t>
            </w:r>
            <w:r w:rsidRPr="00785DC6">
              <w:rPr>
                <w:lang w:val="uk-UA"/>
              </w:rPr>
              <w:t>з дня прийняття даного рішення загальними зборами Товариства</w:t>
            </w:r>
            <w:r>
              <w:rPr>
                <w:lang w:val="uk-UA"/>
              </w:rPr>
              <w:t>;</w:t>
            </w:r>
          </w:p>
          <w:p w:rsidR="001752C8" w:rsidRPr="00785DC6" w:rsidRDefault="00107399" w:rsidP="00107399">
            <w:pPr>
              <w:pStyle w:val="220"/>
              <w:widowControl w:val="0"/>
              <w:tabs>
                <w:tab w:val="left" w:pos="1418"/>
              </w:tabs>
              <w:autoSpaceDE w:val="0"/>
              <w:spacing w:after="0" w:line="240" w:lineRule="auto"/>
              <w:ind w:left="0"/>
              <w:jc w:val="both"/>
              <w:rPr>
                <w:b/>
                <w:lang w:val="uk-UA"/>
              </w:rPr>
            </w:pPr>
            <w:r>
              <w:rPr>
                <w:lang w:val="uk-UA"/>
              </w:rPr>
              <w:t>- д</w:t>
            </w:r>
            <w:r w:rsidRPr="00785DC6">
              <w:rPr>
                <w:lang w:val="uk-UA"/>
              </w:rPr>
              <w:t xml:space="preserve">ля третіх осіб </w:t>
            </w:r>
            <w:r>
              <w:rPr>
                <w:lang w:val="uk-UA"/>
              </w:rPr>
              <w:t xml:space="preserve">- </w:t>
            </w:r>
            <w:r w:rsidRPr="00785DC6">
              <w:rPr>
                <w:lang w:val="uk-UA"/>
              </w:rPr>
              <w:t>з дня державної реєстрації Статуту в новій редакції.</w:t>
            </w:r>
          </w:p>
        </w:tc>
      </w:tr>
      <w:tr w:rsidR="002B0754" w:rsidRPr="00B052A6" w:rsidTr="0050659B">
        <w:tc>
          <w:tcPr>
            <w:tcW w:w="9520" w:type="dxa"/>
            <w:shd w:val="clear" w:color="auto" w:fill="auto"/>
          </w:tcPr>
          <w:p w:rsidR="002B0754" w:rsidRPr="00785DC6" w:rsidRDefault="00A64116" w:rsidP="002B0754">
            <w:pPr>
              <w:pStyle w:val="a8"/>
              <w:suppressAutoHyphens/>
              <w:jc w:val="both"/>
              <w:rPr>
                <w:b/>
                <w:sz w:val="24"/>
                <w:szCs w:val="24"/>
                <w:lang w:val="uk-UA"/>
              </w:rPr>
            </w:pPr>
            <w:r w:rsidRPr="00785DC6">
              <w:rPr>
                <w:b/>
                <w:sz w:val="24"/>
                <w:szCs w:val="24"/>
                <w:lang w:val="uk-UA"/>
              </w:rPr>
              <w:lastRenderedPageBreak/>
              <w:t xml:space="preserve">Питання </w:t>
            </w:r>
            <w:r w:rsidR="00290F00">
              <w:rPr>
                <w:b/>
                <w:sz w:val="24"/>
                <w:szCs w:val="24"/>
                <w:lang w:val="uk-UA"/>
              </w:rPr>
              <w:t>9</w:t>
            </w:r>
            <w:r w:rsidR="002B0754" w:rsidRPr="00785DC6">
              <w:rPr>
                <w:b/>
                <w:sz w:val="24"/>
                <w:szCs w:val="24"/>
                <w:lang w:val="uk-UA"/>
              </w:rPr>
              <w:t>.</w:t>
            </w:r>
            <w:r w:rsidR="00264D83">
              <w:rPr>
                <w:b/>
                <w:sz w:val="24"/>
                <w:szCs w:val="24"/>
                <w:lang w:val="uk-UA"/>
              </w:rPr>
              <w:t xml:space="preserve"> </w:t>
            </w:r>
            <w:r w:rsidR="00264D83" w:rsidRPr="00264D83">
              <w:rPr>
                <w:b/>
                <w:sz w:val="24"/>
                <w:szCs w:val="24"/>
                <w:lang w:val="uk-UA"/>
              </w:rPr>
              <w:t>Затвердження Положень, що регламентують діяльність органів Товариства</w:t>
            </w:r>
            <w:r w:rsidR="002B0754" w:rsidRPr="00785DC6">
              <w:rPr>
                <w:b/>
                <w:sz w:val="24"/>
                <w:szCs w:val="24"/>
                <w:lang w:val="uk-UA"/>
              </w:rPr>
              <w:t>.</w:t>
            </w:r>
          </w:p>
          <w:p w:rsidR="002B0754" w:rsidRPr="00785DC6" w:rsidRDefault="002B0754" w:rsidP="002B0754">
            <w:pPr>
              <w:pStyle w:val="220"/>
              <w:widowControl w:val="0"/>
              <w:tabs>
                <w:tab w:val="left" w:pos="1418"/>
              </w:tabs>
              <w:autoSpaceDE w:val="0"/>
              <w:spacing w:after="0" w:line="240" w:lineRule="auto"/>
              <w:ind w:left="0"/>
              <w:jc w:val="both"/>
              <w:rPr>
                <w:lang w:val="uk-UA"/>
              </w:rPr>
            </w:pPr>
          </w:p>
          <w:p w:rsidR="002B0754" w:rsidRPr="00785DC6" w:rsidRDefault="002B0754" w:rsidP="002B0754">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2B0754" w:rsidRPr="00785DC6" w:rsidRDefault="00290F00" w:rsidP="002B0754">
            <w:pPr>
              <w:pStyle w:val="220"/>
              <w:widowControl w:val="0"/>
              <w:tabs>
                <w:tab w:val="left" w:pos="1418"/>
              </w:tabs>
              <w:autoSpaceDE w:val="0"/>
              <w:spacing w:after="0" w:line="240" w:lineRule="auto"/>
              <w:ind w:left="0"/>
              <w:jc w:val="both"/>
              <w:rPr>
                <w:lang w:val="uk-UA"/>
              </w:rPr>
            </w:pPr>
            <w:r>
              <w:rPr>
                <w:lang w:val="uk-UA"/>
              </w:rPr>
              <w:t>9</w:t>
            </w:r>
            <w:r w:rsidR="002B0754" w:rsidRPr="00785DC6">
              <w:rPr>
                <w:lang w:val="uk-UA"/>
              </w:rPr>
              <w:t xml:space="preserve">.1. </w:t>
            </w:r>
            <w:r w:rsidR="009264EC" w:rsidRPr="00EC54A7">
              <w:rPr>
                <w:lang w:val="uk-UA"/>
              </w:rPr>
              <w:t xml:space="preserve">У зв’язку із приведенням окремих положень Статуту Товариства у відповідність до змін у діючому законодавстві України, затвердити </w:t>
            </w:r>
            <w:r w:rsidR="009264EC" w:rsidRPr="00785DC6">
              <w:rPr>
                <w:lang w:val="uk-UA"/>
              </w:rPr>
              <w:t>в новій редакції</w:t>
            </w:r>
            <w:r w:rsidR="009264EC" w:rsidRPr="00EC54A7">
              <w:rPr>
                <w:lang w:val="uk-UA"/>
              </w:rPr>
              <w:t xml:space="preserve"> Положення, що регламентують діяльність органів </w:t>
            </w:r>
            <w:r w:rsidR="002B0754" w:rsidRPr="00785DC6">
              <w:rPr>
                <w:lang w:val="uk-UA"/>
              </w:rPr>
              <w:t>Товариства:</w:t>
            </w:r>
          </w:p>
          <w:p w:rsidR="002B0754" w:rsidRPr="00785DC6" w:rsidRDefault="002B0754" w:rsidP="00264D83">
            <w:pPr>
              <w:pStyle w:val="a8"/>
              <w:numPr>
                <w:ilvl w:val="0"/>
                <w:numId w:val="17"/>
              </w:numPr>
              <w:jc w:val="both"/>
              <w:rPr>
                <w:i/>
                <w:iCs/>
                <w:sz w:val="24"/>
                <w:szCs w:val="24"/>
                <w:lang w:val="uk-UA"/>
              </w:rPr>
            </w:pPr>
            <w:r w:rsidRPr="00785DC6">
              <w:rPr>
                <w:i/>
                <w:iCs/>
                <w:sz w:val="24"/>
                <w:szCs w:val="24"/>
                <w:lang w:val="uk-UA"/>
              </w:rPr>
              <w:t>Положення про Загальні збори</w:t>
            </w:r>
            <w:r w:rsidR="00CE7ADC" w:rsidRPr="00785DC6">
              <w:rPr>
                <w:i/>
                <w:iCs/>
                <w:sz w:val="24"/>
                <w:szCs w:val="24"/>
                <w:lang w:val="uk-UA"/>
              </w:rPr>
              <w:t xml:space="preserve"> </w:t>
            </w:r>
            <w:r w:rsidR="00B0111A">
              <w:rPr>
                <w:i/>
                <w:iCs/>
                <w:sz w:val="24"/>
                <w:szCs w:val="24"/>
              </w:rPr>
              <w:t>ПРАТ "ГОТЕЛЬ "ЖОВТНЕВИЙ"</w:t>
            </w:r>
            <w:r w:rsidRPr="00785DC6">
              <w:rPr>
                <w:i/>
                <w:iCs/>
                <w:sz w:val="24"/>
                <w:szCs w:val="24"/>
                <w:lang w:val="uk-UA"/>
              </w:rPr>
              <w:t>;</w:t>
            </w:r>
          </w:p>
          <w:p w:rsidR="002B0754" w:rsidRPr="00785DC6" w:rsidRDefault="002B0754" w:rsidP="002B0754">
            <w:pPr>
              <w:pStyle w:val="a8"/>
              <w:numPr>
                <w:ilvl w:val="0"/>
                <w:numId w:val="17"/>
              </w:numPr>
              <w:jc w:val="both"/>
              <w:rPr>
                <w:i/>
                <w:iCs/>
                <w:sz w:val="24"/>
                <w:szCs w:val="24"/>
                <w:lang w:val="uk-UA"/>
              </w:rPr>
            </w:pPr>
            <w:r w:rsidRPr="00785DC6">
              <w:rPr>
                <w:i/>
                <w:iCs/>
                <w:sz w:val="24"/>
                <w:szCs w:val="24"/>
                <w:lang w:val="uk-UA"/>
              </w:rPr>
              <w:t>Положення про Наглядову раду</w:t>
            </w:r>
            <w:r w:rsidR="00CE7ADC" w:rsidRPr="00785DC6">
              <w:rPr>
                <w:i/>
                <w:iCs/>
                <w:sz w:val="24"/>
                <w:szCs w:val="24"/>
                <w:lang w:val="uk-UA"/>
              </w:rPr>
              <w:t xml:space="preserve"> </w:t>
            </w:r>
            <w:r w:rsidR="00B0111A">
              <w:rPr>
                <w:i/>
                <w:iCs/>
                <w:sz w:val="24"/>
                <w:szCs w:val="24"/>
              </w:rPr>
              <w:t>ПРАТ "ГОТЕЛЬ "ЖОВТНЕВИЙ"</w:t>
            </w:r>
            <w:r w:rsidRPr="00785DC6">
              <w:rPr>
                <w:i/>
                <w:iCs/>
                <w:sz w:val="24"/>
                <w:szCs w:val="24"/>
                <w:lang w:val="uk-UA"/>
              </w:rPr>
              <w:t>;</w:t>
            </w:r>
          </w:p>
          <w:p w:rsidR="002B0754" w:rsidRPr="00785DC6" w:rsidRDefault="002B0754" w:rsidP="002B0754">
            <w:pPr>
              <w:pStyle w:val="a8"/>
              <w:numPr>
                <w:ilvl w:val="0"/>
                <w:numId w:val="17"/>
              </w:numPr>
              <w:jc w:val="both"/>
              <w:rPr>
                <w:i/>
                <w:iCs/>
                <w:sz w:val="24"/>
                <w:szCs w:val="24"/>
                <w:lang w:val="uk-UA"/>
              </w:rPr>
            </w:pPr>
            <w:r w:rsidRPr="00785DC6">
              <w:rPr>
                <w:i/>
                <w:iCs/>
                <w:sz w:val="24"/>
                <w:szCs w:val="24"/>
                <w:lang w:val="uk-UA"/>
              </w:rPr>
              <w:t xml:space="preserve">Положення про </w:t>
            </w:r>
            <w:r w:rsidR="00264D83">
              <w:rPr>
                <w:i/>
                <w:iCs/>
                <w:sz w:val="24"/>
                <w:szCs w:val="24"/>
                <w:lang w:val="uk-UA"/>
              </w:rPr>
              <w:t xml:space="preserve">Директора </w:t>
            </w:r>
            <w:r w:rsidR="00B0111A">
              <w:rPr>
                <w:i/>
                <w:iCs/>
                <w:sz w:val="24"/>
                <w:szCs w:val="24"/>
              </w:rPr>
              <w:t>ПРАТ "ГОТЕЛЬ "ЖОВТНЕВИЙ"</w:t>
            </w:r>
            <w:r w:rsidRPr="00785DC6">
              <w:rPr>
                <w:i/>
                <w:iCs/>
                <w:sz w:val="24"/>
                <w:szCs w:val="24"/>
                <w:lang w:val="uk-UA"/>
              </w:rPr>
              <w:t>;</w:t>
            </w:r>
          </w:p>
          <w:p w:rsidR="002B0754" w:rsidRPr="00785DC6" w:rsidRDefault="00290F00" w:rsidP="002B0754">
            <w:pPr>
              <w:pStyle w:val="a8"/>
              <w:jc w:val="both"/>
              <w:rPr>
                <w:sz w:val="24"/>
                <w:szCs w:val="24"/>
                <w:lang w:val="uk-UA" w:eastAsia="zh-CN"/>
              </w:rPr>
            </w:pPr>
            <w:r>
              <w:rPr>
                <w:sz w:val="24"/>
                <w:szCs w:val="24"/>
                <w:lang w:val="uk-UA" w:eastAsia="zh-CN"/>
              </w:rPr>
              <w:t>9</w:t>
            </w:r>
            <w:r w:rsidR="002B0754" w:rsidRPr="00785DC6">
              <w:rPr>
                <w:sz w:val="24"/>
                <w:szCs w:val="24"/>
                <w:lang w:val="uk-UA" w:eastAsia="zh-CN"/>
              </w:rPr>
              <w:t xml:space="preserve">.2. </w:t>
            </w:r>
            <w:r w:rsidR="00144287" w:rsidRPr="003D066E">
              <w:rPr>
                <w:sz w:val="24"/>
                <w:szCs w:val="24"/>
                <w:lang w:val="uk-UA" w:eastAsia="zh-CN"/>
              </w:rPr>
              <w:t xml:space="preserve">Уповноважити головуючого та секретаря загальних зборів  підписати </w:t>
            </w:r>
            <w:r w:rsidR="00144287">
              <w:rPr>
                <w:sz w:val="24"/>
                <w:szCs w:val="24"/>
                <w:lang w:val="uk-UA" w:eastAsia="zh-CN"/>
              </w:rPr>
              <w:t>Положення</w:t>
            </w:r>
            <w:r w:rsidR="002B0754" w:rsidRPr="00785DC6">
              <w:rPr>
                <w:sz w:val="24"/>
                <w:szCs w:val="24"/>
                <w:lang w:val="uk-UA" w:eastAsia="zh-CN"/>
              </w:rPr>
              <w:t xml:space="preserve">, що регламентують діяльність органів </w:t>
            </w:r>
            <w:r w:rsidR="00B0111A">
              <w:rPr>
                <w:sz w:val="24"/>
                <w:szCs w:val="24"/>
                <w:lang w:val="uk-UA" w:eastAsia="zh-CN"/>
              </w:rPr>
              <w:t>ПРАТ "ГОТЕЛЬ "ЖОВТНЕВИЙ"</w:t>
            </w:r>
            <w:r w:rsidR="002B0754" w:rsidRPr="00785DC6">
              <w:rPr>
                <w:sz w:val="24"/>
                <w:szCs w:val="24"/>
                <w:lang w:val="uk-UA" w:eastAsia="zh-CN"/>
              </w:rPr>
              <w:t xml:space="preserve"> в редакціях, затверджених рішенням </w:t>
            </w:r>
            <w:r w:rsidR="00264D83">
              <w:rPr>
                <w:sz w:val="24"/>
                <w:szCs w:val="24"/>
                <w:lang w:val="uk-UA" w:eastAsia="zh-CN"/>
              </w:rPr>
              <w:t xml:space="preserve">даних загальних </w:t>
            </w:r>
            <w:r w:rsidR="002B0754" w:rsidRPr="00785DC6">
              <w:rPr>
                <w:sz w:val="24"/>
                <w:szCs w:val="24"/>
                <w:lang w:val="uk-UA" w:eastAsia="zh-CN"/>
              </w:rPr>
              <w:t>зборів</w:t>
            </w:r>
            <w:r w:rsidR="00264D83">
              <w:rPr>
                <w:sz w:val="24"/>
                <w:szCs w:val="24"/>
                <w:lang w:val="uk-UA" w:eastAsia="zh-CN"/>
              </w:rPr>
              <w:t xml:space="preserve"> Товариства</w:t>
            </w:r>
            <w:r w:rsidR="002B0754" w:rsidRPr="00785DC6">
              <w:rPr>
                <w:sz w:val="24"/>
                <w:szCs w:val="24"/>
                <w:lang w:val="uk-UA"/>
              </w:rPr>
              <w:t>.</w:t>
            </w:r>
          </w:p>
          <w:p w:rsidR="00CF58E9" w:rsidRPr="00785DC6" w:rsidRDefault="00290F00" w:rsidP="00290F00">
            <w:pPr>
              <w:pStyle w:val="220"/>
              <w:widowControl w:val="0"/>
              <w:tabs>
                <w:tab w:val="left" w:pos="1418"/>
              </w:tabs>
              <w:autoSpaceDE w:val="0"/>
              <w:spacing w:after="0" w:line="240" w:lineRule="auto"/>
              <w:ind w:left="0"/>
              <w:jc w:val="both"/>
              <w:rPr>
                <w:b/>
                <w:lang w:val="uk-UA"/>
              </w:rPr>
            </w:pPr>
            <w:r>
              <w:rPr>
                <w:lang w:val="uk-UA"/>
              </w:rPr>
              <w:t>9</w:t>
            </w:r>
            <w:r w:rsidR="00107399">
              <w:rPr>
                <w:lang w:val="uk-UA"/>
              </w:rPr>
              <w:t>.</w:t>
            </w:r>
            <w:r w:rsidR="002B0754" w:rsidRPr="00785DC6">
              <w:rPr>
                <w:lang w:val="uk-UA"/>
              </w:rPr>
              <w:t>3. Встановити, що нові редакції Положень,</w:t>
            </w:r>
            <w:r w:rsidR="002B0754" w:rsidRPr="00785DC6">
              <w:rPr>
                <w:lang w:val="uk-UA" w:eastAsia="zh-CN"/>
              </w:rPr>
              <w:t xml:space="preserve"> що регламентують діяльність органів</w:t>
            </w:r>
            <w:r w:rsidR="002B0754" w:rsidRPr="00785DC6">
              <w:rPr>
                <w:lang w:val="uk-UA"/>
              </w:rPr>
              <w:t xml:space="preserve"> Товариства наб</w:t>
            </w:r>
            <w:r w:rsidR="00A33236">
              <w:rPr>
                <w:lang w:val="uk-UA"/>
              </w:rPr>
              <w:t>ирають</w:t>
            </w:r>
            <w:r w:rsidR="002B0754" w:rsidRPr="00785DC6">
              <w:rPr>
                <w:lang w:val="uk-UA"/>
              </w:rPr>
              <w:t xml:space="preserve"> чинності для Товариства, його акціонерів та посадових осіб Товариства з дня прийняття даного рішення загальними зборами Товариства, а для третіх осіб – з дня державної реєстрації Статуту в новій редакції.</w:t>
            </w:r>
          </w:p>
        </w:tc>
      </w:tr>
      <w:tr w:rsidR="00A3012A" w:rsidRPr="00785DC6" w:rsidTr="0050659B">
        <w:tc>
          <w:tcPr>
            <w:tcW w:w="9520" w:type="dxa"/>
            <w:shd w:val="clear" w:color="auto" w:fill="auto"/>
          </w:tcPr>
          <w:p w:rsidR="00824D8C" w:rsidRPr="00D0114A" w:rsidRDefault="00A64116" w:rsidP="00824D8C">
            <w:pPr>
              <w:pStyle w:val="220"/>
              <w:widowControl w:val="0"/>
              <w:tabs>
                <w:tab w:val="left" w:pos="1418"/>
              </w:tabs>
              <w:autoSpaceDE w:val="0"/>
              <w:spacing w:after="0" w:line="240" w:lineRule="auto"/>
              <w:ind w:left="0"/>
              <w:jc w:val="both"/>
              <w:rPr>
                <w:b/>
                <w:lang w:val="uk-UA"/>
              </w:rPr>
            </w:pPr>
            <w:r w:rsidRPr="00D0114A">
              <w:rPr>
                <w:b/>
                <w:lang w:val="uk-UA"/>
              </w:rPr>
              <w:t xml:space="preserve">Питання </w:t>
            </w:r>
            <w:r w:rsidR="0065284B">
              <w:rPr>
                <w:b/>
                <w:lang w:val="uk-UA"/>
              </w:rPr>
              <w:t>1</w:t>
            </w:r>
            <w:r w:rsidR="00290F00">
              <w:rPr>
                <w:b/>
                <w:lang w:val="uk-UA"/>
              </w:rPr>
              <w:t>0</w:t>
            </w:r>
            <w:r w:rsidR="00824D8C" w:rsidRPr="00D0114A">
              <w:rPr>
                <w:b/>
                <w:lang w:val="uk-UA"/>
              </w:rPr>
              <w:t xml:space="preserve">. </w:t>
            </w:r>
            <w:r w:rsidR="007F3C8F" w:rsidRPr="00D0114A">
              <w:rPr>
                <w:b/>
                <w:lang w:val="uk-UA"/>
              </w:rPr>
              <w:t>Прийняття рішення про розформування та використання коштів розформованого резервного капіталу Товариства</w:t>
            </w:r>
            <w:r w:rsidR="00824D8C" w:rsidRPr="00D0114A">
              <w:rPr>
                <w:b/>
                <w:lang w:val="uk-UA"/>
              </w:rPr>
              <w:t>.</w:t>
            </w:r>
            <w:r w:rsidR="00824D8C" w:rsidRPr="00D0114A">
              <w:rPr>
                <w:lang w:val="uk-UA"/>
              </w:rPr>
              <w:t xml:space="preserve"> </w:t>
            </w:r>
          </w:p>
          <w:p w:rsidR="00824D8C" w:rsidRPr="00785DC6" w:rsidRDefault="00824D8C" w:rsidP="00824D8C">
            <w:pPr>
              <w:pStyle w:val="220"/>
              <w:widowControl w:val="0"/>
              <w:tabs>
                <w:tab w:val="left" w:pos="1418"/>
              </w:tabs>
              <w:autoSpaceDE w:val="0"/>
              <w:spacing w:after="0" w:line="240" w:lineRule="auto"/>
              <w:ind w:left="0"/>
              <w:jc w:val="both"/>
              <w:rPr>
                <w:b/>
                <w:lang w:val="uk-UA"/>
              </w:rPr>
            </w:pPr>
          </w:p>
          <w:p w:rsidR="00824D8C" w:rsidRPr="00785DC6" w:rsidRDefault="00824D8C" w:rsidP="00824D8C">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CB00F4" w:rsidRPr="00785DC6" w:rsidRDefault="0065284B" w:rsidP="00824D8C">
            <w:pPr>
              <w:pStyle w:val="220"/>
              <w:widowControl w:val="0"/>
              <w:tabs>
                <w:tab w:val="left" w:pos="1418"/>
              </w:tabs>
              <w:autoSpaceDE w:val="0"/>
              <w:spacing w:after="0" w:line="240" w:lineRule="auto"/>
              <w:ind w:left="0"/>
              <w:jc w:val="both"/>
              <w:rPr>
                <w:lang w:val="uk-UA"/>
              </w:rPr>
            </w:pPr>
            <w:r>
              <w:rPr>
                <w:lang w:val="uk-UA"/>
              </w:rPr>
              <w:t>1</w:t>
            </w:r>
            <w:r w:rsidR="00290F00">
              <w:rPr>
                <w:lang w:val="uk-UA"/>
              </w:rPr>
              <w:t>0</w:t>
            </w:r>
            <w:r w:rsidR="00CB00F4" w:rsidRPr="00785DC6">
              <w:rPr>
                <w:lang w:val="uk-UA"/>
              </w:rPr>
              <w:t xml:space="preserve">.1. </w:t>
            </w:r>
            <w:r w:rsidR="00282C4E">
              <w:rPr>
                <w:lang w:val="uk-UA"/>
              </w:rPr>
              <w:t>Р</w:t>
            </w:r>
            <w:r w:rsidR="00282C4E" w:rsidRPr="00282C4E">
              <w:rPr>
                <w:lang w:val="uk-UA"/>
              </w:rPr>
              <w:t xml:space="preserve">озформувати створений в Товаристві резервний капітал </w:t>
            </w:r>
            <w:r w:rsidR="00282C4E">
              <w:rPr>
                <w:lang w:val="uk-UA"/>
              </w:rPr>
              <w:t>у</w:t>
            </w:r>
            <w:r w:rsidR="00282C4E" w:rsidRPr="00282C4E">
              <w:rPr>
                <w:lang w:val="uk-UA"/>
              </w:rPr>
              <w:t xml:space="preserve"> зв'язку із виключенням із Статуту </w:t>
            </w:r>
            <w:r w:rsidR="00282C4E">
              <w:rPr>
                <w:lang w:val="uk-UA"/>
              </w:rPr>
              <w:t xml:space="preserve">Товариства </w:t>
            </w:r>
            <w:r w:rsidR="00282C4E" w:rsidRPr="00282C4E">
              <w:rPr>
                <w:lang w:val="uk-UA"/>
              </w:rPr>
              <w:t>положень, пов'язаних із формуванням та використанням резервного капіталу</w:t>
            </w:r>
            <w:r w:rsidR="00CB00F4" w:rsidRPr="00785DC6">
              <w:rPr>
                <w:lang w:val="uk-UA"/>
              </w:rPr>
              <w:t>.</w:t>
            </w:r>
          </w:p>
          <w:p w:rsidR="00824D8C" w:rsidRPr="00785DC6" w:rsidRDefault="0065284B" w:rsidP="00290F00">
            <w:pPr>
              <w:pStyle w:val="220"/>
              <w:widowControl w:val="0"/>
              <w:tabs>
                <w:tab w:val="left" w:pos="1418"/>
              </w:tabs>
              <w:autoSpaceDE w:val="0"/>
              <w:spacing w:after="0" w:line="240" w:lineRule="auto"/>
              <w:ind w:left="0"/>
              <w:jc w:val="both"/>
              <w:rPr>
                <w:b/>
                <w:lang w:val="uk-UA"/>
              </w:rPr>
            </w:pPr>
            <w:r>
              <w:rPr>
                <w:lang w:val="uk-UA"/>
              </w:rPr>
              <w:t>1</w:t>
            </w:r>
            <w:r w:rsidR="00290F00">
              <w:rPr>
                <w:lang w:val="uk-UA"/>
              </w:rPr>
              <w:t>0</w:t>
            </w:r>
            <w:r w:rsidR="00CB00F4" w:rsidRPr="00785DC6">
              <w:rPr>
                <w:lang w:val="uk-UA"/>
              </w:rPr>
              <w:t>.2. Кошти розформованого резервного капіталу направити до нерозподіленого прибутку Товариства.</w:t>
            </w:r>
          </w:p>
        </w:tc>
      </w:tr>
      <w:tr w:rsidR="00964ECD" w:rsidRPr="00785DC6" w:rsidTr="0050659B">
        <w:tc>
          <w:tcPr>
            <w:tcW w:w="9520" w:type="dxa"/>
            <w:shd w:val="clear" w:color="auto" w:fill="auto"/>
          </w:tcPr>
          <w:p w:rsidR="00964ECD" w:rsidRPr="00785DC6" w:rsidRDefault="00964ECD" w:rsidP="00964ECD">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Pr>
                <w:b/>
                <w:lang w:val="uk-UA"/>
              </w:rPr>
              <w:t>1</w:t>
            </w:r>
            <w:r w:rsidR="00290F00">
              <w:rPr>
                <w:b/>
                <w:lang w:val="uk-UA"/>
              </w:rPr>
              <w:t>1</w:t>
            </w:r>
            <w:r w:rsidRPr="00785DC6">
              <w:rPr>
                <w:b/>
                <w:lang w:val="uk-UA"/>
              </w:rPr>
              <w:t xml:space="preserve">. </w:t>
            </w:r>
            <w:r w:rsidRPr="005E2A9F">
              <w:rPr>
                <w:b/>
                <w:lang w:val="uk-UA"/>
              </w:rPr>
              <w:t>Затвердження результатів фінансово-господарської діяльності Товариства за 20</w:t>
            </w:r>
            <w:r>
              <w:rPr>
                <w:b/>
                <w:lang w:val="uk-UA"/>
              </w:rPr>
              <w:t>21</w:t>
            </w:r>
            <w:r w:rsidRPr="005E2A9F">
              <w:rPr>
                <w:b/>
                <w:lang w:val="uk-UA"/>
              </w:rPr>
              <w:t xml:space="preserve"> рік </w:t>
            </w:r>
            <w:r w:rsidRPr="00A52983">
              <w:rPr>
                <w:b/>
                <w:lang w:val="uk-UA"/>
              </w:rPr>
              <w:t>та визначення порядку розподілу чистого прибутку (порядку покриття збитків)</w:t>
            </w:r>
            <w:r w:rsidRPr="00785DC6">
              <w:rPr>
                <w:b/>
                <w:lang w:val="uk-UA"/>
              </w:rPr>
              <w:t xml:space="preserve">. </w:t>
            </w:r>
          </w:p>
          <w:p w:rsidR="00964ECD" w:rsidRPr="00785DC6" w:rsidRDefault="00964ECD" w:rsidP="00964ECD">
            <w:pPr>
              <w:pStyle w:val="220"/>
              <w:widowControl w:val="0"/>
              <w:tabs>
                <w:tab w:val="left" w:pos="1418"/>
              </w:tabs>
              <w:autoSpaceDE w:val="0"/>
              <w:spacing w:after="0" w:line="240" w:lineRule="auto"/>
              <w:ind w:left="0"/>
              <w:jc w:val="both"/>
              <w:rPr>
                <w:b/>
                <w:lang w:val="uk-UA"/>
              </w:rPr>
            </w:pPr>
          </w:p>
          <w:p w:rsidR="00964ECD" w:rsidRPr="00785DC6" w:rsidRDefault="00964ECD" w:rsidP="00964ECD">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964ECD" w:rsidRDefault="00964ECD" w:rsidP="00964ECD">
            <w:pPr>
              <w:pStyle w:val="220"/>
              <w:widowControl w:val="0"/>
              <w:tabs>
                <w:tab w:val="left" w:pos="1418"/>
              </w:tabs>
              <w:autoSpaceDE w:val="0"/>
              <w:spacing w:after="0" w:line="240" w:lineRule="auto"/>
              <w:ind w:left="0"/>
              <w:jc w:val="both"/>
              <w:rPr>
                <w:lang w:val="uk-UA" w:eastAsia="zh-CN"/>
              </w:rPr>
            </w:pPr>
            <w:r>
              <w:rPr>
                <w:lang w:val="uk-UA"/>
              </w:rPr>
              <w:t>1</w:t>
            </w:r>
            <w:r w:rsidR="00290F00">
              <w:rPr>
                <w:lang w:val="uk-UA"/>
              </w:rPr>
              <w:t>1</w:t>
            </w:r>
            <w:r w:rsidRPr="00785DC6">
              <w:rPr>
                <w:lang w:val="uk-UA"/>
              </w:rPr>
              <w:t xml:space="preserve">.1. </w:t>
            </w:r>
            <w:r w:rsidRPr="00785DC6">
              <w:rPr>
                <w:bCs/>
                <w:iCs/>
                <w:lang w:val="uk-UA"/>
              </w:rPr>
              <w:t xml:space="preserve">Затвердити результати фінансово-господарської діяльності </w:t>
            </w:r>
            <w:r>
              <w:rPr>
                <w:bCs/>
                <w:iCs/>
                <w:lang w:val="uk-UA"/>
              </w:rPr>
              <w:t xml:space="preserve">Товариства </w:t>
            </w:r>
            <w:r w:rsidRPr="00785DC6">
              <w:rPr>
                <w:bCs/>
                <w:iCs/>
                <w:lang w:val="uk-UA"/>
              </w:rPr>
              <w:t>за 20</w:t>
            </w:r>
            <w:r>
              <w:rPr>
                <w:bCs/>
                <w:iCs/>
                <w:lang w:val="uk-UA"/>
              </w:rPr>
              <w:t>21</w:t>
            </w:r>
            <w:r w:rsidRPr="00785DC6">
              <w:rPr>
                <w:bCs/>
                <w:iCs/>
                <w:lang w:val="uk-UA"/>
              </w:rPr>
              <w:t xml:space="preserve"> рік - </w:t>
            </w:r>
            <w:r>
              <w:rPr>
                <w:bCs/>
                <w:iCs/>
                <w:lang w:val="uk-UA"/>
              </w:rPr>
              <w:t>п</w:t>
            </w:r>
            <w:r w:rsidRPr="007B262A">
              <w:rPr>
                <w:bCs/>
                <w:iCs/>
                <w:lang w:val="uk-UA"/>
              </w:rPr>
              <w:t>рибуток в сумі 1 341 767,11 грн (Один мільйон триста сорок одна тисяча сімсот шістдесят сім гривень 11 копійок</w:t>
            </w:r>
            <w:r w:rsidRPr="00785DC6">
              <w:rPr>
                <w:lang w:val="uk-UA" w:eastAsia="zh-CN"/>
              </w:rPr>
              <w:t>).</w:t>
            </w:r>
          </w:p>
          <w:p w:rsidR="00964ECD" w:rsidRPr="00B6020F" w:rsidRDefault="00964ECD" w:rsidP="00964ECD">
            <w:pPr>
              <w:pStyle w:val="220"/>
              <w:widowControl w:val="0"/>
              <w:tabs>
                <w:tab w:val="left" w:pos="1418"/>
              </w:tabs>
              <w:autoSpaceDE w:val="0"/>
              <w:spacing w:after="0" w:line="240" w:lineRule="auto"/>
              <w:ind w:left="0"/>
              <w:jc w:val="both"/>
              <w:rPr>
                <w:lang w:val="uk-UA"/>
              </w:rPr>
            </w:pPr>
            <w:r>
              <w:rPr>
                <w:lang w:val="uk-UA"/>
              </w:rPr>
              <w:t>1</w:t>
            </w:r>
            <w:r w:rsidR="00290F00">
              <w:rPr>
                <w:lang w:val="uk-UA"/>
              </w:rPr>
              <w:t>1</w:t>
            </w:r>
            <w:r w:rsidRPr="00B6020F">
              <w:rPr>
                <w:lang w:val="uk-UA"/>
              </w:rPr>
              <w:t xml:space="preserve">.2. Затвердити наступний порядок розподілу чистого прибутку, отриманого </w:t>
            </w:r>
            <w:r>
              <w:rPr>
                <w:lang w:val="uk-UA"/>
              </w:rPr>
              <w:t xml:space="preserve">Товариством </w:t>
            </w:r>
            <w:r w:rsidRPr="00B6020F">
              <w:rPr>
                <w:lang w:val="uk-UA"/>
              </w:rPr>
              <w:t xml:space="preserve">у 2021 році: </w:t>
            </w:r>
          </w:p>
          <w:p w:rsidR="00964ECD" w:rsidRDefault="00964ECD" w:rsidP="00964ECD">
            <w:pPr>
              <w:pStyle w:val="220"/>
              <w:widowControl w:val="0"/>
              <w:tabs>
                <w:tab w:val="left" w:pos="1418"/>
              </w:tabs>
              <w:autoSpaceDE w:val="0"/>
              <w:spacing w:after="0" w:line="240" w:lineRule="auto"/>
              <w:ind w:left="0"/>
              <w:jc w:val="both"/>
              <w:rPr>
                <w:lang w:val="uk-UA"/>
              </w:rPr>
            </w:pPr>
            <w:r w:rsidRPr="00B6020F">
              <w:rPr>
                <w:lang w:val="uk-UA"/>
              </w:rPr>
              <w:t xml:space="preserve">- з метою </w:t>
            </w:r>
            <w:r w:rsidRPr="00DD30D2">
              <w:rPr>
                <w:lang w:val="uk-UA"/>
              </w:rPr>
              <w:t>покращення фінансового стану Товариства</w:t>
            </w:r>
            <w:r>
              <w:rPr>
                <w:lang w:val="uk-UA"/>
              </w:rPr>
              <w:t xml:space="preserve">, </w:t>
            </w:r>
            <w:r w:rsidRPr="00B6020F">
              <w:rPr>
                <w:lang w:val="uk-UA"/>
              </w:rPr>
              <w:t>прибуток Товариства за 20</w:t>
            </w:r>
            <w:r>
              <w:rPr>
                <w:lang w:val="uk-UA"/>
              </w:rPr>
              <w:t>21</w:t>
            </w:r>
            <w:r w:rsidRPr="00B6020F">
              <w:rPr>
                <w:lang w:val="uk-UA"/>
              </w:rPr>
              <w:t xml:space="preserve"> рік в сумі </w:t>
            </w:r>
            <w:r w:rsidRPr="007B262A">
              <w:rPr>
                <w:bCs/>
                <w:iCs/>
                <w:lang w:val="uk-UA"/>
              </w:rPr>
              <w:t>1 341 767,11 грн (Один мільйон триста сорок одна тисяча сімсот шістдесят сім гривень 11 копійок</w:t>
            </w:r>
            <w:r w:rsidRPr="00785DC6">
              <w:rPr>
                <w:lang w:val="uk-UA"/>
              </w:rPr>
              <w:t>)</w:t>
            </w:r>
            <w:r w:rsidRPr="00B6020F">
              <w:rPr>
                <w:lang w:val="uk-UA"/>
              </w:rPr>
              <w:t xml:space="preserve">, що складає 100% від суми </w:t>
            </w:r>
            <w:r>
              <w:rPr>
                <w:lang w:val="uk-UA"/>
              </w:rPr>
              <w:t xml:space="preserve">чистого </w:t>
            </w:r>
            <w:r w:rsidRPr="00B6020F">
              <w:rPr>
                <w:lang w:val="uk-UA"/>
              </w:rPr>
              <w:t xml:space="preserve">прибутку, відрахувати на </w:t>
            </w:r>
            <w:r w:rsidRPr="008E782D">
              <w:rPr>
                <w:lang w:val="uk-UA"/>
              </w:rPr>
              <w:t>погашення збитків попередніх періодів.</w:t>
            </w:r>
          </w:p>
          <w:p w:rsidR="00964ECD" w:rsidRPr="00B6020F" w:rsidRDefault="00964ECD" w:rsidP="00964ECD">
            <w:pPr>
              <w:pStyle w:val="220"/>
              <w:widowControl w:val="0"/>
              <w:tabs>
                <w:tab w:val="left" w:pos="1418"/>
              </w:tabs>
              <w:autoSpaceDE w:val="0"/>
              <w:spacing w:after="0" w:line="240" w:lineRule="auto"/>
              <w:ind w:left="0"/>
              <w:jc w:val="both"/>
              <w:rPr>
                <w:lang w:val="uk-UA"/>
              </w:rPr>
            </w:pPr>
            <w:r>
              <w:rPr>
                <w:lang w:val="uk-UA"/>
              </w:rPr>
              <w:t>1</w:t>
            </w:r>
            <w:r w:rsidR="00290F00">
              <w:rPr>
                <w:lang w:val="uk-UA"/>
              </w:rPr>
              <w:t>1</w:t>
            </w:r>
            <w:r w:rsidRPr="00B6020F">
              <w:rPr>
                <w:lang w:val="uk-UA"/>
              </w:rPr>
              <w:t>.3.</w:t>
            </w:r>
            <w:r>
              <w:rPr>
                <w:lang w:val="uk-UA"/>
              </w:rPr>
              <w:t xml:space="preserve"> </w:t>
            </w:r>
            <w:r w:rsidRPr="00B6020F">
              <w:rPr>
                <w:lang w:val="uk-UA"/>
              </w:rPr>
              <w:t xml:space="preserve">Відрахування до резервного (страхового) капіталу Товариства не проводити у зв’язку із його </w:t>
            </w:r>
            <w:r>
              <w:rPr>
                <w:lang w:val="uk-UA"/>
              </w:rPr>
              <w:t>роз</w:t>
            </w:r>
            <w:r w:rsidRPr="00B6020F">
              <w:rPr>
                <w:lang w:val="uk-UA"/>
              </w:rPr>
              <w:t>формуванням</w:t>
            </w:r>
            <w:r>
              <w:rPr>
                <w:lang w:val="uk-UA"/>
              </w:rPr>
              <w:t>.</w:t>
            </w:r>
          </w:p>
          <w:p w:rsidR="00964ECD" w:rsidRPr="00D0114A" w:rsidRDefault="00964ECD" w:rsidP="00290F00">
            <w:pPr>
              <w:pStyle w:val="220"/>
              <w:widowControl w:val="0"/>
              <w:tabs>
                <w:tab w:val="left" w:pos="1418"/>
              </w:tabs>
              <w:autoSpaceDE w:val="0"/>
              <w:spacing w:after="0" w:line="240" w:lineRule="auto"/>
              <w:ind w:left="0"/>
              <w:jc w:val="both"/>
              <w:rPr>
                <w:b/>
                <w:lang w:val="uk-UA"/>
              </w:rPr>
            </w:pPr>
            <w:r>
              <w:t>1</w:t>
            </w:r>
            <w:r w:rsidR="00290F00">
              <w:rPr>
                <w:lang w:val="uk-UA"/>
              </w:rPr>
              <w:t>1</w:t>
            </w:r>
            <w:r>
              <w:rPr>
                <w:lang w:val="uk-UA"/>
              </w:rPr>
              <w:t>.4</w:t>
            </w:r>
            <w:r w:rsidRPr="00B6020F">
              <w:rPr>
                <w:lang w:val="uk-UA"/>
              </w:rPr>
              <w:t>.</w:t>
            </w:r>
            <w:r>
              <w:rPr>
                <w:lang w:val="uk-UA"/>
              </w:rPr>
              <w:t xml:space="preserve"> </w:t>
            </w:r>
            <w:r w:rsidRPr="00B6020F">
              <w:rPr>
                <w:lang w:val="uk-UA"/>
              </w:rPr>
              <w:t xml:space="preserve">Дивіденди за простими акціями </w:t>
            </w:r>
            <w:r>
              <w:t>ПРАТ "ГОТЕЛЬ "ЖОВТНЕВИЙ</w:t>
            </w:r>
            <w:r>
              <w:rPr>
                <w:lang w:val="uk-UA"/>
              </w:rPr>
              <w:t>"</w:t>
            </w:r>
            <w:r w:rsidRPr="00B6020F">
              <w:rPr>
                <w:lang w:val="uk-UA"/>
              </w:rPr>
              <w:t xml:space="preserve"> за результатами 20</w:t>
            </w:r>
            <w:r>
              <w:rPr>
                <w:lang w:val="uk-UA"/>
              </w:rPr>
              <w:t>2</w:t>
            </w:r>
            <w:r w:rsidRPr="000F5531">
              <w:t>1</w:t>
            </w:r>
            <w:r w:rsidRPr="00B6020F">
              <w:rPr>
                <w:lang w:val="uk-UA"/>
              </w:rPr>
              <w:t xml:space="preserve"> року не нараховувати та не сплачувати</w:t>
            </w:r>
            <w:r>
              <w:rPr>
                <w:lang w:val="uk-UA"/>
              </w:rPr>
              <w:t>.</w:t>
            </w:r>
          </w:p>
        </w:tc>
      </w:tr>
      <w:tr w:rsidR="00964ECD" w:rsidRPr="00785DC6" w:rsidTr="0050659B">
        <w:tc>
          <w:tcPr>
            <w:tcW w:w="9520" w:type="dxa"/>
            <w:shd w:val="clear" w:color="auto" w:fill="auto"/>
          </w:tcPr>
          <w:p w:rsidR="00964ECD" w:rsidRPr="00785DC6" w:rsidRDefault="00964ECD" w:rsidP="00964ECD">
            <w:pPr>
              <w:pStyle w:val="220"/>
              <w:widowControl w:val="0"/>
              <w:tabs>
                <w:tab w:val="left" w:pos="1418"/>
              </w:tabs>
              <w:autoSpaceDE w:val="0"/>
              <w:spacing w:after="0" w:line="240" w:lineRule="auto"/>
              <w:ind w:left="0"/>
              <w:jc w:val="both"/>
              <w:rPr>
                <w:b/>
                <w:lang w:val="uk-UA"/>
              </w:rPr>
            </w:pPr>
            <w:r w:rsidRPr="00785DC6">
              <w:rPr>
                <w:b/>
                <w:lang w:val="uk-UA"/>
              </w:rPr>
              <w:t xml:space="preserve">Питання </w:t>
            </w:r>
            <w:r>
              <w:rPr>
                <w:b/>
                <w:lang w:val="uk-UA"/>
              </w:rPr>
              <w:t>1</w:t>
            </w:r>
            <w:r w:rsidR="00290F00">
              <w:rPr>
                <w:b/>
                <w:lang w:val="uk-UA"/>
              </w:rPr>
              <w:t>2</w:t>
            </w:r>
            <w:r>
              <w:rPr>
                <w:b/>
                <w:lang w:val="uk-UA"/>
              </w:rPr>
              <w:t>.</w:t>
            </w:r>
            <w:r w:rsidRPr="00785DC6">
              <w:rPr>
                <w:b/>
                <w:lang w:val="uk-UA"/>
              </w:rPr>
              <w:t xml:space="preserve"> </w:t>
            </w:r>
            <w:r w:rsidRPr="00A52983">
              <w:rPr>
                <w:b/>
                <w:lang w:val="uk-UA"/>
              </w:rPr>
              <w:t>Затвердження результатів фінансово-господарської діяльності Товариства за 202</w:t>
            </w:r>
            <w:r>
              <w:rPr>
                <w:b/>
                <w:lang w:val="uk-UA"/>
              </w:rPr>
              <w:t>2</w:t>
            </w:r>
            <w:r w:rsidRPr="00A52983">
              <w:rPr>
                <w:b/>
                <w:lang w:val="uk-UA"/>
              </w:rPr>
              <w:t xml:space="preserve"> рік та визначення порядку розподілу чистого прибутку (порядку покриття збитків)</w:t>
            </w:r>
            <w:r w:rsidRPr="00785DC6">
              <w:rPr>
                <w:b/>
                <w:lang w:val="uk-UA"/>
              </w:rPr>
              <w:t xml:space="preserve">. </w:t>
            </w:r>
          </w:p>
          <w:p w:rsidR="00964ECD" w:rsidRPr="00785DC6" w:rsidRDefault="00964ECD" w:rsidP="00964ECD">
            <w:pPr>
              <w:pStyle w:val="220"/>
              <w:widowControl w:val="0"/>
              <w:tabs>
                <w:tab w:val="left" w:pos="1418"/>
              </w:tabs>
              <w:autoSpaceDE w:val="0"/>
              <w:spacing w:after="0" w:line="240" w:lineRule="auto"/>
              <w:ind w:left="0"/>
              <w:jc w:val="both"/>
              <w:rPr>
                <w:b/>
                <w:lang w:val="uk-UA"/>
              </w:rPr>
            </w:pPr>
          </w:p>
          <w:p w:rsidR="00964ECD" w:rsidRPr="00785DC6" w:rsidRDefault="00964ECD" w:rsidP="00964ECD">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964ECD" w:rsidRPr="00785DC6" w:rsidRDefault="00964ECD" w:rsidP="00964ECD">
            <w:pPr>
              <w:pStyle w:val="220"/>
              <w:widowControl w:val="0"/>
              <w:tabs>
                <w:tab w:val="left" w:pos="1418"/>
              </w:tabs>
              <w:autoSpaceDE w:val="0"/>
              <w:spacing w:after="0" w:line="240" w:lineRule="auto"/>
              <w:ind w:left="0"/>
              <w:jc w:val="both"/>
              <w:rPr>
                <w:lang w:val="uk-UA" w:eastAsia="zh-CN"/>
              </w:rPr>
            </w:pPr>
            <w:r>
              <w:rPr>
                <w:lang w:val="uk-UA"/>
              </w:rPr>
              <w:t>1</w:t>
            </w:r>
            <w:r w:rsidR="00290F00">
              <w:rPr>
                <w:lang w:val="uk-UA"/>
              </w:rPr>
              <w:t>2</w:t>
            </w:r>
            <w:r w:rsidRPr="00785DC6">
              <w:rPr>
                <w:lang w:val="uk-UA"/>
              </w:rPr>
              <w:t xml:space="preserve">.1. </w:t>
            </w:r>
            <w:r w:rsidRPr="00785DC6">
              <w:rPr>
                <w:bCs/>
                <w:iCs/>
                <w:lang w:val="uk-UA"/>
              </w:rPr>
              <w:t xml:space="preserve">Затвердити результати фінансово-господарської діяльності </w:t>
            </w:r>
            <w:r>
              <w:rPr>
                <w:bCs/>
                <w:iCs/>
                <w:lang w:val="uk-UA"/>
              </w:rPr>
              <w:t xml:space="preserve">Товариства </w:t>
            </w:r>
            <w:r w:rsidRPr="00785DC6">
              <w:rPr>
                <w:bCs/>
                <w:iCs/>
                <w:lang w:val="uk-UA"/>
              </w:rPr>
              <w:t>за 20</w:t>
            </w:r>
            <w:r>
              <w:rPr>
                <w:bCs/>
                <w:iCs/>
                <w:lang w:val="uk-UA"/>
              </w:rPr>
              <w:t>22</w:t>
            </w:r>
            <w:r w:rsidRPr="00785DC6">
              <w:rPr>
                <w:bCs/>
                <w:iCs/>
                <w:lang w:val="uk-UA"/>
              </w:rPr>
              <w:t xml:space="preserve"> рік - </w:t>
            </w:r>
            <w:r w:rsidRPr="008A6C59">
              <w:rPr>
                <w:bCs/>
                <w:iCs/>
                <w:lang w:val="uk-UA"/>
              </w:rPr>
              <w:t>збиток в сумі 1 271 364,</w:t>
            </w:r>
            <w:r w:rsidRPr="008A6C59">
              <w:rPr>
                <w:lang w:val="uk-UA" w:eastAsia="zh-CN"/>
              </w:rPr>
              <w:t>0</w:t>
            </w:r>
            <w:r>
              <w:rPr>
                <w:lang w:val="uk-UA" w:eastAsia="zh-CN"/>
              </w:rPr>
              <w:t xml:space="preserve">8 </w:t>
            </w:r>
            <w:r w:rsidRPr="00785DC6">
              <w:rPr>
                <w:lang w:val="uk-UA" w:eastAsia="zh-CN"/>
              </w:rPr>
              <w:t>грн (</w:t>
            </w:r>
            <w:r>
              <w:rPr>
                <w:lang w:val="uk-UA" w:eastAsia="zh-CN"/>
              </w:rPr>
              <w:t>Один мільйон двісті сімдесят одна тисяча триста шістдесят чотири гривня 08 копійок</w:t>
            </w:r>
            <w:r w:rsidRPr="00785DC6">
              <w:rPr>
                <w:lang w:val="uk-UA" w:eastAsia="zh-CN"/>
              </w:rPr>
              <w:t>).</w:t>
            </w:r>
          </w:p>
          <w:p w:rsidR="00964ECD" w:rsidRPr="008A6C59" w:rsidRDefault="00964ECD" w:rsidP="00964ECD">
            <w:pPr>
              <w:pStyle w:val="220"/>
              <w:widowControl w:val="0"/>
              <w:tabs>
                <w:tab w:val="left" w:pos="1418"/>
              </w:tabs>
              <w:autoSpaceDE w:val="0"/>
              <w:spacing w:after="0" w:line="240" w:lineRule="auto"/>
              <w:ind w:left="0"/>
              <w:jc w:val="both"/>
              <w:rPr>
                <w:lang w:val="uk-UA" w:eastAsia="zh-CN"/>
              </w:rPr>
            </w:pPr>
            <w:r>
              <w:rPr>
                <w:lang w:val="uk-UA" w:eastAsia="zh-CN"/>
              </w:rPr>
              <w:lastRenderedPageBreak/>
              <w:t>1</w:t>
            </w:r>
            <w:r w:rsidR="00290F00">
              <w:rPr>
                <w:lang w:val="uk-UA" w:eastAsia="zh-CN"/>
              </w:rPr>
              <w:t>2</w:t>
            </w:r>
            <w:r>
              <w:rPr>
                <w:lang w:val="uk-UA" w:eastAsia="zh-CN"/>
              </w:rPr>
              <w:t>.</w:t>
            </w:r>
            <w:r w:rsidRPr="00785DC6">
              <w:rPr>
                <w:lang w:val="uk-UA" w:eastAsia="zh-CN"/>
              </w:rPr>
              <w:t xml:space="preserve">2. </w:t>
            </w:r>
            <w:r w:rsidRPr="008A6C59">
              <w:rPr>
                <w:lang w:val="uk-UA" w:eastAsia="zh-CN"/>
              </w:rPr>
              <w:t>Покриття збитку Товариства за 2022 рік провести за рахунок поточної господарської діяльності та чистого прибутку майбутніх періодів.</w:t>
            </w:r>
          </w:p>
          <w:p w:rsidR="00C671AA" w:rsidRPr="00D0114A" w:rsidRDefault="00964ECD" w:rsidP="00290F00">
            <w:pPr>
              <w:pStyle w:val="220"/>
              <w:widowControl w:val="0"/>
              <w:tabs>
                <w:tab w:val="left" w:pos="1418"/>
              </w:tabs>
              <w:autoSpaceDE w:val="0"/>
              <w:spacing w:after="0" w:line="240" w:lineRule="auto"/>
              <w:ind w:left="0"/>
              <w:jc w:val="both"/>
              <w:rPr>
                <w:b/>
                <w:lang w:val="uk-UA"/>
              </w:rPr>
            </w:pPr>
            <w:r>
              <w:t>1</w:t>
            </w:r>
            <w:r w:rsidR="00290F00">
              <w:rPr>
                <w:lang w:val="uk-UA"/>
              </w:rPr>
              <w:t>2</w:t>
            </w:r>
            <w:r>
              <w:rPr>
                <w:lang w:val="uk-UA"/>
              </w:rPr>
              <w:t>.</w:t>
            </w:r>
            <w:r w:rsidRPr="003F3D52">
              <w:t>3</w:t>
            </w:r>
            <w:r w:rsidRPr="00B6020F">
              <w:rPr>
                <w:lang w:val="uk-UA"/>
              </w:rPr>
              <w:t>.</w:t>
            </w:r>
            <w:r>
              <w:rPr>
                <w:lang w:val="uk-UA"/>
              </w:rPr>
              <w:t xml:space="preserve"> </w:t>
            </w:r>
            <w:r w:rsidR="00C671AA">
              <w:rPr>
                <w:bCs/>
                <w:iCs/>
                <w:lang w:val="uk-UA"/>
              </w:rPr>
              <w:t xml:space="preserve">У зв'язку із відсутністю прибутку </w:t>
            </w:r>
            <w:r w:rsidR="00C671AA" w:rsidRPr="00E52A73">
              <w:rPr>
                <w:bCs/>
                <w:iCs/>
                <w:lang w:val="uk-UA"/>
              </w:rPr>
              <w:t>за 2022 рік</w:t>
            </w:r>
            <w:r w:rsidR="00C671AA">
              <w:rPr>
                <w:bCs/>
                <w:iCs/>
                <w:lang w:val="uk-UA"/>
              </w:rPr>
              <w:t>, д</w:t>
            </w:r>
            <w:r w:rsidR="00C671AA" w:rsidRPr="00E52A73">
              <w:rPr>
                <w:bCs/>
                <w:iCs/>
                <w:lang w:val="uk-UA"/>
              </w:rPr>
              <w:t>ивіденди</w:t>
            </w:r>
            <w:r w:rsidRPr="00B6020F">
              <w:rPr>
                <w:lang w:val="uk-UA"/>
              </w:rPr>
              <w:t xml:space="preserve"> за простими акціями </w:t>
            </w:r>
            <w:r>
              <w:t>ПРАТ "ГОТЕЛЬ "ЖОВТНЕВИЙ</w:t>
            </w:r>
            <w:r>
              <w:rPr>
                <w:lang w:val="uk-UA"/>
              </w:rPr>
              <w:t>"</w:t>
            </w:r>
            <w:r w:rsidRPr="00B6020F">
              <w:rPr>
                <w:lang w:val="uk-UA"/>
              </w:rPr>
              <w:t xml:space="preserve"> за результатами 20</w:t>
            </w:r>
            <w:r>
              <w:rPr>
                <w:lang w:val="uk-UA"/>
              </w:rPr>
              <w:t>22</w:t>
            </w:r>
            <w:r w:rsidRPr="00B6020F">
              <w:rPr>
                <w:lang w:val="uk-UA"/>
              </w:rPr>
              <w:t xml:space="preserve"> року не нараховувати та не сплачувати</w:t>
            </w:r>
            <w:r>
              <w:rPr>
                <w:lang w:val="uk-UA"/>
              </w:rPr>
              <w:t>.</w:t>
            </w:r>
          </w:p>
        </w:tc>
      </w:tr>
      <w:tr w:rsidR="009264EC" w:rsidRPr="00785DC6" w:rsidTr="0050659B">
        <w:tc>
          <w:tcPr>
            <w:tcW w:w="9520" w:type="dxa"/>
            <w:shd w:val="clear" w:color="auto" w:fill="auto"/>
          </w:tcPr>
          <w:p w:rsidR="009264EC" w:rsidRPr="00785DC6" w:rsidRDefault="009264EC" w:rsidP="009264EC">
            <w:pPr>
              <w:pStyle w:val="220"/>
              <w:widowControl w:val="0"/>
              <w:tabs>
                <w:tab w:val="left" w:pos="1418"/>
              </w:tabs>
              <w:autoSpaceDE w:val="0"/>
              <w:spacing w:after="0" w:line="240" w:lineRule="auto"/>
              <w:ind w:left="0"/>
              <w:jc w:val="both"/>
              <w:rPr>
                <w:b/>
                <w:lang w:val="uk-UA"/>
              </w:rPr>
            </w:pPr>
            <w:r w:rsidRPr="00785DC6">
              <w:rPr>
                <w:b/>
                <w:lang w:val="uk-UA"/>
              </w:rPr>
              <w:lastRenderedPageBreak/>
              <w:t>Питання</w:t>
            </w:r>
            <w:r w:rsidRPr="00785DC6">
              <w:rPr>
                <w:b/>
              </w:rPr>
              <w:t xml:space="preserve"> </w:t>
            </w:r>
            <w:r>
              <w:rPr>
                <w:b/>
                <w:lang w:val="uk-UA"/>
              </w:rPr>
              <w:t>1</w:t>
            </w:r>
            <w:r w:rsidR="00290F00">
              <w:rPr>
                <w:b/>
                <w:lang w:val="uk-UA"/>
              </w:rPr>
              <w:t>3</w:t>
            </w:r>
            <w:r w:rsidRPr="00785DC6">
              <w:rPr>
                <w:b/>
                <w:lang w:val="uk-UA"/>
              </w:rPr>
              <w:t xml:space="preserve">. </w:t>
            </w:r>
            <w:r w:rsidRPr="009264EC">
              <w:rPr>
                <w:b/>
                <w:lang w:val="uk-UA"/>
              </w:rPr>
              <w:t>Скасування діючих принципів (кодексу) корпоративного управління Товариства</w:t>
            </w:r>
            <w:r w:rsidRPr="00785DC6">
              <w:rPr>
                <w:lang w:val="uk-UA"/>
              </w:rPr>
              <w:t xml:space="preserve">. </w:t>
            </w:r>
          </w:p>
          <w:p w:rsidR="009264EC" w:rsidRPr="00785DC6" w:rsidRDefault="009264EC" w:rsidP="009264EC">
            <w:pPr>
              <w:pStyle w:val="220"/>
              <w:widowControl w:val="0"/>
              <w:tabs>
                <w:tab w:val="left" w:pos="1418"/>
              </w:tabs>
              <w:autoSpaceDE w:val="0"/>
              <w:spacing w:after="0" w:line="240" w:lineRule="auto"/>
              <w:ind w:left="0"/>
              <w:jc w:val="both"/>
              <w:rPr>
                <w:b/>
                <w:lang w:val="uk-UA"/>
              </w:rPr>
            </w:pPr>
          </w:p>
          <w:p w:rsidR="009264EC" w:rsidRPr="00785DC6" w:rsidRDefault="009264EC" w:rsidP="009264EC">
            <w:pPr>
              <w:pStyle w:val="220"/>
              <w:widowControl w:val="0"/>
              <w:tabs>
                <w:tab w:val="left" w:pos="1418"/>
              </w:tabs>
              <w:autoSpaceDE w:val="0"/>
              <w:spacing w:after="0" w:line="240" w:lineRule="auto"/>
              <w:ind w:left="0"/>
              <w:jc w:val="both"/>
              <w:rPr>
                <w:b/>
                <w:lang w:val="uk-UA"/>
              </w:rPr>
            </w:pPr>
            <w:r w:rsidRPr="00785DC6">
              <w:rPr>
                <w:b/>
                <w:lang w:val="uk-UA"/>
              </w:rPr>
              <w:t>Проект рішення з цього питання:</w:t>
            </w:r>
          </w:p>
          <w:p w:rsidR="009264EC" w:rsidRPr="007F3C8F" w:rsidRDefault="009264EC" w:rsidP="00107399">
            <w:pPr>
              <w:pStyle w:val="220"/>
              <w:widowControl w:val="0"/>
              <w:tabs>
                <w:tab w:val="left" w:pos="1418"/>
              </w:tabs>
              <w:autoSpaceDE w:val="0"/>
              <w:spacing w:after="0" w:line="240" w:lineRule="auto"/>
              <w:ind w:left="0"/>
              <w:jc w:val="both"/>
              <w:rPr>
                <w:b/>
                <w:color w:val="FF0000"/>
                <w:lang w:val="uk-UA"/>
              </w:rPr>
            </w:pPr>
            <w:r>
              <w:rPr>
                <w:lang w:val="uk-UA"/>
              </w:rPr>
              <w:t>1</w:t>
            </w:r>
            <w:r w:rsidR="00290F00">
              <w:rPr>
                <w:lang w:val="uk-UA"/>
              </w:rPr>
              <w:t>3</w:t>
            </w:r>
            <w:r w:rsidRPr="00EC54A7">
              <w:rPr>
                <w:lang w:val="uk-UA"/>
              </w:rPr>
              <w:t xml:space="preserve">.1. Скасувати діючі </w:t>
            </w:r>
            <w:r w:rsidR="00A70023" w:rsidRPr="00A70023">
              <w:rPr>
                <w:lang w:val="uk-UA"/>
              </w:rPr>
              <w:t>Принцип</w:t>
            </w:r>
            <w:r w:rsidR="00A70023">
              <w:rPr>
                <w:lang w:val="uk-UA"/>
              </w:rPr>
              <w:t>и</w:t>
            </w:r>
            <w:r w:rsidR="00A70023" w:rsidRPr="00A70023">
              <w:rPr>
                <w:lang w:val="uk-UA"/>
              </w:rPr>
              <w:t xml:space="preserve"> (Кодекс) корпоративного управління ПРАТ "ГОТЕЛЬ "ЖОВТНЕВИЙ"</w:t>
            </w:r>
            <w:r w:rsidRPr="00EC54A7">
              <w:rPr>
                <w:lang w:val="uk-UA"/>
              </w:rPr>
              <w:t>.</w:t>
            </w:r>
          </w:p>
        </w:tc>
      </w:tr>
    </w:tbl>
    <w:p w:rsidR="00E579C0" w:rsidRDefault="00E579C0" w:rsidP="00A34013">
      <w:pPr>
        <w:ind w:left="567" w:hanging="567"/>
        <w:jc w:val="both"/>
        <w:rPr>
          <w:lang w:val="uk-UA"/>
        </w:rPr>
      </w:pPr>
    </w:p>
    <w:p w:rsidR="00C559A7" w:rsidRPr="00C559A7" w:rsidRDefault="00C559A7" w:rsidP="00C559A7">
      <w:pPr>
        <w:tabs>
          <w:tab w:val="left" w:pos="567"/>
        </w:tabs>
        <w:ind w:firstLine="567"/>
        <w:jc w:val="both"/>
        <w:rPr>
          <w:b/>
          <w:lang w:val="uk-UA"/>
        </w:rPr>
      </w:pPr>
      <w:r w:rsidRPr="00C559A7">
        <w:rPr>
          <w:rStyle w:val="fontstyle01"/>
          <w:b/>
          <w:lang w:val="uk-UA"/>
        </w:rPr>
        <w:t>Інформація</w:t>
      </w:r>
      <w:r w:rsidRPr="00C559A7">
        <w:rPr>
          <w:b/>
          <w:lang w:val="uk-UA"/>
        </w:rPr>
        <w:t xml:space="preserve"> про взаємозв'язок між питаннями, включеними до проекту порядку денного.</w:t>
      </w:r>
    </w:p>
    <w:p w:rsidR="00694065" w:rsidRPr="00600AD3" w:rsidRDefault="00694065" w:rsidP="004659E6">
      <w:pPr>
        <w:tabs>
          <w:tab w:val="left" w:pos="567"/>
        </w:tabs>
        <w:ind w:firstLine="567"/>
        <w:jc w:val="both"/>
        <w:rPr>
          <w:rStyle w:val="fontstyle01"/>
          <w:color w:val="auto"/>
          <w:lang w:val="uk-UA"/>
        </w:rPr>
      </w:pPr>
      <w:r w:rsidRPr="00694065">
        <w:rPr>
          <w:rStyle w:val="fontstyle01"/>
          <w:lang w:val="uk-UA"/>
        </w:rPr>
        <w:t>Наявність взаємозв’язку між питаннями, включеними до порядку денного загальних зборів</w:t>
      </w:r>
      <w:r>
        <w:rPr>
          <w:rStyle w:val="fontstyle01"/>
          <w:lang w:val="uk-UA"/>
        </w:rPr>
        <w:t xml:space="preserve"> (проекту </w:t>
      </w:r>
      <w:r w:rsidRPr="00694065">
        <w:rPr>
          <w:rStyle w:val="fontstyle01"/>
          <w:lang w:val="uk-UA"/>
        </w:rPr>
        <w:t>порядку денного</w:t>
      </w:r>
      <w:r>
        <w:rPr>
          <w:rStyle w:val="fontstyle01"/>
          <w:lang w:val="uk-UA"/>
        </w:rPr>
        <w:t>)</w:t>
      </w:r>
      <w:r w:rsidRPr="00694065">
        <w:rPr>
          <w:rStyle w:val="fontstyle01"/>
          <w:lang w:val="uk-UA"/>
        </w:rPr>
        <w:t xml:space="preserve">, означає неможливість підрахунку голосів та прийняття рішення з одного питання порядку денного у разі неприйняття рішення або прийняття </w:t>
      </w:r>
      <w:r w:rsidRPr="00600AD3">
        <w:rPr>
          <w:rStyle w:val="fontstyle01"/>
          <w:color w:val="auto"/>
          <w:lang w:val="uk-UA"/>
        </w:rPr>
        <w:t>взаємовиключного рішення з попереднього (одного з попередніх) питання порядку денного.</w:t>
      </w:r>
    </w:p>
    <w:p w:rsidR="00C559A7" w:rsidRPr="00600AD3" w:rsidRDefault="004659E6" w:rsidP="004659E6">
      <w:pPr>
        <w:tabs>
          <w:tab w:val="left" w:pos="567"/>
        </w:tabs>
        <w:ind w:firstLine="567"/>
        <w:jc w:val="both"/>
        <w:rPr>
          <w:rStyle w:val="fontstyle01"/>
          <w:color w:val="auto"/>
          <w:lang w:val="uk-UA"/>
        </w:rPr>
      </w:pPr>
      <w:r w:rsidRPr="00600AD3">
        <w:rPr>
          <w:rStyle w:val="fontstyle01"/>
          <w:color w:val="auto"/>
          <w:lang w:val="uk-UA"/>
        </w:rPr>
        <w:t>Наявність взаємозв'язку визначено між наступними питаннями проекту порядку денного</w:t>
      </w:r>
      <w:r w:rsidR="00694065" w:rsidRPr="00600AD3">
        <w:rPr>
          <w:rStyle w:val="fontstyle01"/>
          <w:color w:val="auto"/>
          <w:lang w:val="uk-UA"/>
        </w:rPr>
        <w:t xml:space="preserve"> загальних зборів</w:t>
      </w:r>
      <w:r w:rsidRPr="00600AD3">
        <w:rPr>
          <w:rStyle w:val="fontstyle01"/>
          <w:color w:val="auto"/>
          <w:lang w:val="uk-UA"/>
        </w:rPr>
        <w:t>:</w:t>
      </w:r>
    </w:p>
    <w:p w:rsidR="004C7EA1" w:rsidRPr="00600AD3" w:rsidRDefault="004C7EA1" w:rsidP="004C7EA1">
      <w:pPr>
        <w:tabs>
          <w:tab w:val="left" w:pos="567"/>
        </w:tabs>
        <w:ind w:firstLine="567"/>
        <w:jc w:val="both"/>
        <w:rPr>
          <w:rFonts w:ascii="TimesNewRomanPSMT" w:hAnsi="TimesNewRomanPSMT"/>
          <w:lang w:val="uk-UA"/>
        </w:rPr>
      </w:pPr>
      <w:r w:rsidRPr="00600AD3">
        <w:rPr>
          <w:rFonts w:ascii="TimesNewRomanPSMT" w:hAnsi="TimesNewRomanPSMT"/>
          <w:lang w:val="uk-UA"/>
        </w:rPr>
        <w:t xml:space="preserve">1) питання </w:t>
      </w:r>
      <w:r w:rsidR="00290F00">
        <w:rPr>
          <w:rFonts w:ascii="TimesNewRomanPSMT" w:hAnsi="TimesNewRomanPSMT"/>
          <w:lang w:val="uk-UA"/>
        </w:rPr>
        <w:t xml:space="preserve">8, 9, </w:t>
      </w:r>
      <w:r w:rsidR="00107399">
        <w:rPr>
          <w:rFonts w:ascii="TimesNewRomanPSMT" w:hAnsi="TimesNewRomanPSMT"/>
          <w:lang w:val="uk-UA"/>
        </w:rPr>
        <w:t>10</w:t>
      </w:r>
      <w:r w:rsidR="00290F00">
        <w:rPr>
          <w:rFonts w:ascii="TimesNewRomanPSMT" w:hAnsi="TimesNewRomanPSMT"/>
          <w:lang w:val="uk-UA"/>
        </w:rPr>
        <w:t xml:space="preserve"> та</w:t>
      </w:r>
      <w:r w:rsidR="00107399">
        <w:rPr>
          <w:rFonts w:ascii="TimesNewRomanPSMT" w:hAnsi="TimesNewRomanPSMT"/>
          <w:lang w:val="uk-UA"/>
        </w:rPr>
        <w:t xml:space="preserve"> 11</w:t>
      </w:r>
      <w:r w:rsidRPr="00600AD3">
        <w:rPr>
          <w:rFonts w:ascii="TimesNewRomanPSMT" w:hAnsi="TimesNewRomanPSMT"/>
          <w:lang w:val="uk-UA"/>
        </w:rPr>
        <w:t>.</w:t>
      </w:r>
    </w:p>
    <w:p w:rsidR="004C7EA1" w:rsidRDefault="004C7EA1" w:rsidP="004C7EA1">
      <w:pPr>
        <w:tabs>
          <w:tab w:val="left" w:pos="567"/>
        </w:tabs>
        <w:ind w:firstLine="567"/>
        <w:jc w:val="both"/>
        <w:rPr>
          <w:rFonts w:ascii="TimesNewRomanPSMT" w:hAnsi="TimesNewRomanPSMT"/>
          <w:color w:val="000000"/>
          <w:lang w:val="uk-UA"/>
        </w:rPr>
      </w:pPr>
      <w:r w:rsidRPr="00600AD3">
        <w:rPr>
          <w:rFonts w:ascii="TimesNewRomanPSMT" w:hAnsi="TimesNewRomanPSMT"/>
          <w:lang w:val="uk-UA"/>
        </w:rPr>
        <w:t xml:space="preserve">Підрахунок </w:t>
      </w:r>
      <w:r w:rsidRPr="00A27BAE">
        <w:rPr>
          <w:rFonts w:ascii="TimesNewRomanPSMT" w:hAnsi="TimesNewRomanPSMT"/>
          <w:color w:val="000000"/>
          <w:lang w:val="uk-UA"/>
        </w:rPr>
        <w:t xml:space="preserve">голосів та прийняття рішення з питань порядку денного </w:t>
      </w:r>
      <w:r w:rsidR="00290F00">
        <w:rPr>
          <w:rFonts w:ascii="TimesNewRomanPSMT" w:hAnsi="TimesNewRomanPSMT"/>
          <w:color w:val="000000"/>
          <w:lang w:val="uk-UA"/>
        </w:rPr>
        <w:t xml:space="preserve">9, 10 та </w:t>
      </w:r>
      <w:r w:rsidR="00107399">
        <w:rPr>
          <w:rFonts w:ascii="TimesNewRomanPSMT" w:hAnsi="TimesNewRomanPSMT"/>
          <w:color w:val="000000"/>
          <w:lang w:val="uk-UA"/>
        </w:rPr>
        <w:t>11</w:t>
      </w:r>
      <w:r w:rsidRPr="00A27BAE">
        <w:rPr>
          <w:rFonts w:ascii="TimesNewRomanPSMT" w:hAnsi="TimesNewRomanPSMT"/>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sidR="00290F00">
        <w:rPr>
          <w:rFonts w:ascii="TimesNewRomanPSMT" w:hAnsi="TimesNewRomanPSMT"/>
          <w:color w:val="000000"/>
          <w:lang w:val="uk-UA"/>
        </w:rPr>
        <w:t>8</w:t>
      </w:r>
      <w:r w:rsidRPr="00A27BAE">
        <w:rPr>
          <w:rFonts w:ascii="TimesNewRomanPSMT" w:hAnsi="TimesNewRomanPSMT"/>
          <w:color w:val="000000"/>
          <w:lang w:val="uk-UA"/>
        </w:rPr>
        <w:t>.</w:t>
      </w:r>
    </w:p>
    <w:p w:rsidR="007727BE" w:rsidRDefault="007727BE" w:rsidP="00694065">
      <w:pPr>
        <w:tabs>
          <w:tab w:val="left" w:pos="567"/>
        </w:tabs>
        <w:ind w:firstLine="567"/>
        <w:jc w:val="both"/>
        <w:rPr>
          <w:rStyle w:val="fontstyle01"/>
          <w:lang w:val="uk-UA"/>
        </w:rPr>
      </w:pPr>
    </w:p>
    <w:p w:rsidR="005E5341" w:rsidRPr="005F6568" w:rsidRDefault="005E5341" w:rsidP="005E5341">
      <w:pPr>
        <w:tabs>
          <w:tab w:val="left" w:pos="567"/>
        </w:tabs>
        <w:ind w:firstLine="567"/>
        <w:jc w:val="both"/>
        <w:rPr>
          <w:bCs/>
          <w:lang w:val="uk-UA"/>
        </w:rPr>
      </w:pPr>
      <w:r w:rsidRPr="008E42C7">
        <w:rPr>
          <w:rFonts w:ascii="TimesNewRomanPSMT" w:eastAsia="Calibri" w:hAnsi="TimesNewRomanPSMT"/>
          <w:b/>
          <w:color w:val="000000"/>
          <w:lang w:val="uk-UA" w:eastAsia="en-US"/>
        </w:rPr>
        <w:t>Адреса веб-сайту</w:t>
      </w:r>
      <w:r>
        <w:rPr>
          <w:rFonts w:ascii="TimesNewRomanPSMT" w:eastAsia="Calibri" w:hAnsi="TimesNewRomanPSMT"/>
          <w:b/>
          <w:color w:val="000000"/>
          <w:lang w:val="uk-UA" w:eastAsia="en-US"/>
        </w:rPr>
        <w:t xml:space="preserve"> </w:t>
      </w:r>
      <w:r w:rsidR="00B0111A">
        <w:rPr>
          <w:rFonts w:ascii="TimesNewRomanPSMT" w:eastAsia="Calibri" w:hAnsi="TimesNewRomanPSMT"/>
          <w:b/>
          <w:color w:val="000000"/>
          <w:lang w:val="uk-UA" w:eastAsia="en-US"/>
        </w:rPr>
        <w:t>ПРАТ "ГОТЕЛЬ "ЖОВТНЕВИЙ"</w:t>
      </w:r>
      <w:r>
        <w:rPr>
          <w:rFonts w:ascii="TimesNewRomanPSMT" w:eastAsia="Calibri" w:hAnsi="TimesNewRomanPSMT"/>
          <w:b/>
          <w:color w:val="000000"/>
          <w:lang w:val="uk-UA" w:eastAsia="en-US"/>
        </w:rPr>
        <w:t xml:space="preserve"> -</w:t>
      </w:r>
      <w:r w:rsidR="005F6568">
        <w:rPr>
          <w:rFonts w:ascii="TimesNewRomanPSMT" w:eastAsia="Calibri" w:hAnsi="TimesNewRomanPSMT"/>
          <w:b/>
          <w:color w:val="000000"/>
          <w:lang w:val="uk-UA" w:eastAsia="en-US"/>
        </w:rPr>
        <w:t xml:space="preserve"> </w:t>
      </w:r>
      <w:hyperlink r:id="rId8" w:history="1">
        <w:r w:rsidR="004C7EA1" w:rsidRPr="004C7EA1">
          <w:rPr>
            <w:color w:val="0563C1"/>
            <w:u w:val="single"/>
            <w:lang w:val="uk-UA"/>
          </w:rPr>
          <w:t>www.hotel-zhovtneviy.dp.ua</w:t>
        </w:r>
      </w:hyperlink>
    </w:p>
    <w:p w:rsidR="00170143" w:rsidRDefault="009D2511" w:rsidP="005F6568">
      <w:pPr>
        <w:tabs>
          <w:tab w:val="left" w:pos="567"/>
        </w:tabs>
        <w:ind w:firstLine="567"/>
        <w:jc w:val="both"/>
        <w:rPr>
          <w:rStyle w:val="fontstyle01"/>
          <w:lang w:val="uk-UA"/>
        </w:rPr>
      </w:pPr>
      <w:r>
        <w:rPr>
          <w:rStyle w:val="fontstyle01"/>
          <w:lang w:val="uk-UA"/>
        </w:rPr>
        <w:t xml:space="preserve">На сторінці </w:t>
      </w:r>
      <w:proofErr w:type="spellStart"/>
      <w:r w:rsidRPr="008C2A34">
        <w:rPr>
          <w:rStyle w:val="fontstyle01"/>
          <w:lang w:val="uk-UA"/>
        </w:rPr>
        <w:t>веб-сайту</w:t>
      </w:r>
      <w:proofErr w:type="spellEnd"/>
      <w:r>
        <w:rPr>
          <w:rStyle w:val="fontstyle01"/>
          <w:lang w:val="uk-UA"/>
        </w:rPr>
        <w:t xml:space="preserve"> </w:t>
      </w:r>
      <w:r w:rsidR="00EE582C">
        <w:rPr>
          <w:rStyle w:val="fontstyle01"/>
          <w:lang w:val="uk-UA"/>
        </w:rPr>
        <w:t xml:space="preserve">Товариства </w:t>
      </w:r>
      <w:r w:rsidRPr="00D12A55">
        <w:rPr>
          <w:rStyle w:val="fontstyle01"/>
          <w:lang w:val="uk-UA"/>
        </w:rPr>
        <w:t>"</w:t>
      </w:r>
      <w:r w:rsidR="004C7EA1">
        <w:rPr>
          <w:rStyle w:val="fontstyle01"/>
          <w:lang w:val="uk-UA"/>
        </w:rPr>
        <w:t>ІНФОРМАЦІЯ ПРО ПІДПРИЄМСТВО</w:t>
      </w:r>
      <w:r w:rsidRPr="00D12A55">
        <w:rPr>
          <w:rStyle w:val="fontstyle01"/>
          <w:lang w:val="uk-UA"/>
        </w:rPr>
        <w:t>"</w:t>
      </w:r>
      <w:r w:rsidRPr="002839FA">
        <w:rPr>
          <w:rStyle w:val="fontstyle01"/>
          <w:lang w:val="uk-UA"/>
        </w:rPr>
        <w:t xml:space="preserve"> </w:t>
      </w:r>
      <w:r w:rsidR="005F6568">
        <w:rPr>
          <w:rStyle w:val="fontstyle01"/>
          <w:lang w:val="uk-UA"/>
        </w:rPr>
        <w:t>–</w:t>
      </w:r>
      <w:r>
        <w:rPr>
          <w:rStyle w:val="fontstyle01"/>
          <w:lang w:val="uk-UA"/>
        </w:rPr>
        <w:t xml:space="preserve"> </w:t>
      </w:r>
      <w:r w:rsidR="006A30EC">
        <w:fldChar w:fldCharType="begin"/>
      </w:r>
      <w:r w:rsidR="006A30EC">
        <w:instrText>HYPERLINK</w:instrText>
      </w:r>
      <w:r w:rsidR="006A30EC" w:rsidRPr="00B052A6">
        <w:rPr>
          <w:lang w:val="uk-UA"/>
        </w:rPr>
        <w:instrText xml:space="preserve"> "</w:instrText>
      </w:r>
      <w:r w:rsidR="006A30EC">
        <w:instrText>http</w:instrText>
      </w:r>
      <w:r w:rsidR="006A30EC" w:rsidRPr="00B052A6">
        <w:rPr>
          <w:lang w:val="uk-UA"/>
        </w:rPr>
        <w:instrText>://</w:instrText>
      </w:r>
      <w:r w:rsidR="006A30EC">
        <w:instrText>www</w:instrText>
      </w:r>
      <w:r w:rsidR="006A30EC" w:rsidRPr="00B052A6">
        <w:rPr>
          <w:lang w:val="uk-UA"/>
        </w:rPr>
        <w:instrText>.</w:instrText>
      </w:r>
      <w:r w:rsidR="006A30EC">
        <w:instrText>hotel</w:instrText>
      </w:r>
      <w:r w:rsidR="006A30EC" w:rsidRPr="00B052A6">
        <w:rPr>
          <w:lang w:val="uk-UA"/>
        </w:rPr>
        <w:instrText>-</w:instrText>
      </w:r>
      <w:r w:rsidR="006A30EC">
        <w:instrText>zhovtneviy</w:instrText>
      </w:r>
      <w:r w:rsidR="006A30EC" w:rsidRPr="00B052A6">
        <w:rPr>
          <w:lang w:val="uk-UA"/>
        </w:rPr>
        <w:instrText>.</w:instrText>
      </w:r>
      <w:r w:rsidR="006A30EC">
        <w:instrText>dp</w:instrText>
      </w:r>
      <w:r w:rsidR="006A30EC" w:rsidRPr="00B052A6">
        <w:rPr>
          <w:lang w:val="uk-UA"/>
        </w:rPr>
        <w:instrText>.</w:instrText>
      </w:r>
      <w:r w:rsidR="006A30EC">
        <w:instrText>ua</w:instrText>
      </w:r>
      <w:r w:rsidR="006A30EC" w:rsidRPr="00B052A6">
        <w:rPr>
          <w:lang w:val="uk-UA"/>
        </w:rPr>
        <w:instrText>/</w:instrText>
      </w:r>
      <w:r w:rsidR="006A30EC">
        <w:instrText>info</w:instrText>
      </w:r>
      <w:r w:rsidR="006A30EC" w:rsidRPr="00B052A6">
        <w:rPr>
          <w:lang w:val="uk-UA"/>
        </w:rPr>
        <w:instrText>"</w:instrText>
      </w:r>
      <w:r w:rsidR="006A30EC">
        <w:fldChar w:fldCharType="separate"/>
      </w:r>
      <w:r w:rsidR="004C7EA1" w:rsidRPr="00253806">
        <w:rPr>
          <w:rStyle w:val="af"/>
        </w:rPr>
        <w:t>http</w:t>
      </w:r>
      <w:r w:rsidR="004C7EA1" w:rsidRPr="004C7EA1">
        <w:rPr>
          <w:rStyle w:val="af"/>
          <w:lang w:val="uk-UA"/>
        </w:rPr>
        <w:t>://</w:t>
      </w:r>
      <w:r w:rsidR="004C7EA1" w:rsidRPr="00253806">
        <w:rPr>
          <w:rStyle w:val="af"/>
        </w:rPr>
        <w:t>www</w:t>
      </w:r>
      <w:r w:rsidR="004C7EA1" w:rsidRPr="004C7EA1">
        <w:rPr>
          <w:rStyle w:val="af"/>
          <w:lang w:val="uk-UA"/>
        </w:rPr>
        <w:t>.</w:t>
      </w:r>
      <w:r w:rsidR="004C7EA1" w:rsidRPr="00253806">
        <w:rPr>
          <w:rStyle w:val="af"/>
        </w:rPr>
        <w:t>hotel</w:t>
      </w:r>
      <w:r w:rsidR="004C7EA1" w:rsidRPr="004C7EA1">
        <w:rPr>
          <w:rStyle w:val="af"/>
          <w:lang w:val="uk-UA"/>
        </w:rPr>
        <w:t>-</w:t>
      </w:r>
      <w:r w:rsidR="004C7EA1" w:rsidRPr="00253806">
        <w:rPr>
          <w:rStyle w:val="af"/>
        </w:rPr>
        <w:t>zhovtneviy</w:t>
      </w:r>
      <w:r w:rsidR="004C7EA1" w:rsidRPr="004C7EA1">
        <w:rPr>
          <w:rStyle w:val="af"/>
          <w:lang w:val="uk-UA"/>
        </w:rPr>
        <w:t>.</w:t>
      </w:r>
      <w:r w:rsidR="004C7EA1" w:rsidRPr="00253806">
        <w:rPr>
          <w:rStyle w:val="af"/>
        </w:rPr>
        <w:t>dp</w:t>
      </w:r>
      <w:r w:rsidR="004C7EA1" w:rsidRPr="004C7EA1">
        <w:rPr>
          <w:rStyle w:val="af"/>
          <w:lang w:val="uk-UA"/>
        </w:rPr>
        <w:t>.</w:t>
      </w:r>
      <w:r w:rsidR="004C7EA1" w:rsidRPr="00253806">
        <w:rPr>
          <w:rStyle w:val="af"/>
        </w:rPr>
        <w:t>ua</w:t>
      </w:r>
      <w:r w:rsidR="004C7EA1" w:rsidRPr="004C7EA1">
        <w:rPr>
          <w:rStyle w:val="af"/>
          <w:lang w:val="uk-UA"/>
        </w:rPr>
        <w:t>/</w:t>
      </w:r>
      <w:proofErr w:type="spellStart"/>
      <w:r w:rsidR="004C7EA1" w:rsidRPr="00253806">
        <w:rPr>
          <w:rStyle w:val="af"/>
        </w:rPr>
        <w:t>info</w:t>
      </w:r>
      <w:proofErr w:type="spellEnd"/>
      <w:r w:rsidR="006A30EC">
        <w:fldChar w:fldCharType="end"/>
      </w:r>
      <w:r w:rsidR="004C7EA1">
        <w:rPr>
          <w:lang w:val="uk-UA"/>
        </w:rPr>
        <w:t xml:space="preserve"> </w:t>
      </w:r>
      <w:r w:rsidR="005F6568">
        <w:rPr>
          <w:rStyle w:val="fontstyle01"/>
          <w:lang w:val="uk-UA"/>
        </w:rPr>
        <w:t xml:space="preserve"> </w:t>
      </w:r>
      <w:r>
        <w:rPr>
          <w:rStyle w:val="fontstyle01"/>
          <w:lang w:val="uk-UA"/>
        </w:rPr>
        <w:t>(</w:t>
      </w:r>
      <w:r w:rsidRPr="008C2A34">
        <w:rPr>
          <w:rStyle w:val="fontstyle01"/>
          <w:lang w:val="uk-UA"/>
        </w:rPr>
        <w:t xml:space="preserve">перехід </w:t>
      </w:r>
      <w:r w:rsidR="005F6568">
        <w:rPr>
          <w:rStyle w:val="fontstyle01"/>
          <w:lang w:val="uk-UA"/>
        </w:rPr>
        <w:t xml:space="preserve">здійснюється </w:t>
      </w:r>
      <w:r w:rsidRPr="008C2A34">
        <w:rPr>
          <w:rStyle w:val="fontstyle01"/>
          <w:lang w:val="uk-UA"/>
        </w:rPr>
        <w:t xml:space="preserve">з головної (титульної) сторінки </w:t>
      </w:r>
      <w:proofErr w:type="spellStart"/>
      <w:r w:rsidRPr="008C2A34">
        <w:rPr>
          <w:rStyle w:val="fontstyle01"/>
          <w:lang w:val="uk-UA"/>
        </w:rPr>
        <w:t>веб-</w:t>
      </w:r>
      <w:r w:rsidRPr="004C606E">
        <w:rPr>
          <w:rStyle w:val="fontstyle01"/>
          <w:lang w:val="uk-UA"/>
        </w:rPr>
        <w:t>сайту</w:t>
      </w:r>
      <w:proofErr w:type="spellEnd"/>
      <w:r>
        <w:rPr>
          <w:rStyle w:val="fontstyle01"/>
          <w:lang w:val="uk-UA"/>
        </w:rPr>
        <w:t xml:space="preserve"> Товариства)</w:t>
      </w:r>
      <w:r w:rsidR="00FF164C">
        <w:rPr>
          <w:rStyle w:val="fontstyle01"/>
          <w:lang w:val="uk-UA"/>
        </w:rPr>
        <w:t xml:space="preserve"> у встановлені строки розміщуються </w:t>
      </w:r>
      <w:r w:rsidR="00FF164C" w:rsidRPr="00FF164C">
        <w:rPr>
          <w:rStyle w:val="fontstyle01"/>
          <w:lang w:val="uk-UA"/>
        </w:rPr>
        <w:t>бюлетені для голосування за відповідною категорією питань</w:t>
      </w:r>
      <w:r w:rsidR="00FF164C">
        <w:rPr>
          <w:rStyle w:val="fontstyle01"/>
          <w:lang w:val="uk-UA"/>
        </w:rPr>
        <w:t xml:space="preserve"> (е</w:t>
      </w:r>
      <w:r w:rsidR="00FF164C" w:rsidRPr="00FF164C">
        <w:rPr>
          <w:rStyle w:val="fontstyle01"/>
          <w:lang w:val="uk-UA"/>
        </w:rPr>
        <w:t>лектронна форма затвердженої форми бюлетенів для голосування</w:t>
      </w:r>
      <w:r w:rsidR="00FF164C">
        <w:rPr>
          <w:rStyle w:val="fontstyle01"/>
          <w:lang w:val="uk-UA"/>
        </w:rPr>
        <w:t>)</w:t>
      </w:r>
      <w:r w:rsidR="00170143">
        <w:rPr>
          <w:rStyle w:val="fontstyle01"/>
          <w:lang w:val="uk-UA"/>
        </w:rPr>
        <w:t xml:space="preserve">, </w:t>
      </w:r>
      <w:r w:rsidR="00FF164C">
        <w:rPr>
          <w:rStyle w:val="fontstyle01"/>
          <w:lang w:val="uk-UA"/>
        </w:rPr>
        <w:t xml:space="preserve">а також </w:t>
      </w:r>
      <w:r w:rsidR="00170143">
        <w:rPr>
          <w:rStyle w:val="fontstyle01"/>
          <w:lang w:val="uk-UA"/>
        </w:rPr>
        <w:t xml:space="preserve">розміщено </w:t>
      </w:r>
      <w:r w:rsidR="00C559A7">
        <w:rPr>
          <w:rStyle w:val="fontstyle01"/>
          <w:lang w:val="uk-UA"/>
        </w:rPr>
        <w:t xml:space="preserve">наступну </w:t>
      </w:r>
      <w:r w:rsidR="00170143">
        <w:rPr>
          <w:rStyle w:val="fontstyle01"/>
          <w:lang w:val="uk-UA"/>
        </w:rPr>
        <w:t>інформацію</w:t>
      </w:r>
      <w:r w:rsidR="00C559A7">
        <w:rPr>
          <w:rStyle w:val="fontstyle01"/>
          <w:lang w:val="uk-UA"/>
        </w:rPr>
        <w:t>:</w:t>
      </w:r>
    </w:p>
    <w:p w:rsidR="00170143" w:rsidRPr="00170143" w:rsidRDefault="00170143" w:rsidP="00170143">
      <w:pPr>
        <w:tabs>
          <w:tab w:val="left" w:pos="567"/>
        </w:tabs>
        <w:ind w:firstLine="567"/>
        <w:jc w:val="both"/>
        <w:rPr>
          <w:bCs/>
          <w:lang w:val="uk-UA"/>
        </w:rPr>
      </w:pPr>
      <w:r>
        <w:rPr>
          <w:color w:val="333333"/>
        </w:rPr>
        <w:t>1</w:t>
      </w:r>
      <w:r w:rsidRPr="00170143">
        <w:rPr>
          <w:bCs/>
          <w:lang w:val="uk-UA"/>
        </w:rPr>
        <w:t>) повідомлення про проведення загальних зборів;</w:t>
      </w:r>
    </w:p>
    <w:p w:rsidR="00170143" w:rsidRPr="00170143" w:rsidRDefault="00170143" w:rsidP="00170143">
      <w:pPr>
        <w:tabs>
          <w:tab w:val="left" w:pos="567"/>
        </w:tabs>
        <w:ind w:firstLine="567"/>
        <w:jc w:val="both"/>
        <w:rPr>
          <w:bCs/>
          <w:lang w:val="uk-UA"/>
        </w:rPr>
      </w:pPr>
      <w:bookmarkStart w:id="2" w:name="n508"/>
      <w:bookmarkEnd w:id="2"/>
      <w:r w:rsidRPr="00170143">
        <w:rPr>
          <w:bCs/>
          <w:lang w:val="uk-UA"/>
        </w:rPr>
        <w:t>2) інформація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w:t>
      </w:r>
    </w:p>
    <w:p w:rsidR="00170143" w:rsidRPr="00170143" w:rsidRDefault="00170143" w:rsidP="00170143">
      <w:pPr>
        <w:tabs>
          <w:tab w:val="left" w:pos="567"/>
        </w:tabs>
        <w:ind w:firstLine="567"/>
        <w:jc w:val="both"/>
        <w:rPr>
          <w:bCs/>
          <w:lang w:val="uk-UA"/>
        </w:rPr>
      </w:pPr>
      <w:bookmarkStart w:id="3" w:name="n509"/>
      <w:bookmarkEnd w:id="3"/>
      <w:r w:rsidRPr="00170143">
        <w:rPr>
          <w:bCs/>
          <w:lang w:val="uk-UA"/>
        </w:rPr>
        <w:t>3) перелік документів, які має надати акціонер (представник акціонера) для участі у загальних зборах.</w:t>
      </w:r>
    </w:p>
    <w:p w:rsidR="00FF164C" w:rsidRDefault="00FF164C" w:rsidP="004C606E">
      <w:pPr>
        <w:pStyle w:val="220"/>
        <w:widowControl w:val="0"/>
        <w:tabs>
          <w:tab w:val="left" w:pos="567"/>
        </w:tabs>
        <w:autoSpaceDE w:val="0"/>
        <w:spacing w:after="0" w:line="240" w:lineRule="auto"/>
        <w:ind w:left="0"/>
        <w:jc w:val="both"/>
        <w:rPr>
          <w:rStyle w:val="fontstyle01"/>
          <w:color w:val="FF0000"/>
          <w:lang w:val="uk-UA"/>
        </w:rPr>
      </w:pPr>
    </w:p>
    <w:p w:rsidR="00BA1824" w:rsidRPr="00FA6ED7" w:rsidRDefault="00BA1824" w:rsidP="00BA1824">
      <w:pPr>
        <w:ind w:firstLine="567"/>
        <w:jc w:val="both"/>
        <w:rPr>
          <w:b/>
          <w:lang w:val="uk-UA"/>
        </w:rPr>
      </w:pPr>
      <w:r w:rsidRPr="00FA6ED7">
        <w:rPr>
          <w:b/>
          <w:lang w:val="uk-UA"/>
        </w:rPr>
        <w:t>Порядок ознайомлення акціонерів з матеріалами, з якими вони можуть ознайомитися під час підготовки до загальних зборів</w:t>
      </w:r>
      <w:r w:rsidR="00381BFB">
        <w:rPr>
          <w:b/>
          <w:lang w:val="uk-UA"/>
        </w:rPr>
        <w:t xml:space="preserve"> та </w:t>
      </w:r>
      <w:r w:rsidR="00381BFB" w:rsidRPr="00381BFB">
        <w:rPr>
          <w:b/>
          <w:lang w:val="uk-UA"/>
        </w:rPr>
        <w:t xml:space="preserve">адреса електронної пошти для </w:t>
      </w:r>
      <w:r w:rsidR="00D254D0" w:rsidRPr="00381BFB">
        <w:rPr>
          <w:b/>
          <w:lang w:val="uk-UA"/>
        </w:rPr>
        <w:t>комунікації</w:t>
      </w:r>
      <w:r w:rsidR="00381BFB" w:rsidRPr="00381BFB">
        <w:rPr>
          <w:b/>
          <w:lang w:val="uk-UA"/>
        </w:rPr>
        <w:t xml:space="preserve"> з акціонерами</w:t>
      </w:r>
      <w:r w:rsidRPr="00FA6ED7">
        <w:rPr>
          <w:b/>
          <w:lang w:val="uk-UA"/>
        </w:rPr>
        <w:t>:</w:t>
      </w:r>
    </w:p>
    <w:p w:rsidR="009D2A37" w:rsidRDefault="006A30EC" w:rsidP="00505288">
      <w:pPr>
        <w:ind w:firstLine="567"/>
        <w:jc w:val="both"/>
        <w:rPr>
          <w:lang w:val="uk-UA"/>
        </w:rPr>
      </w:pPr>
      <w:hyperlink r:id="rId9" w:history="1">
        <w:r w:rsidR="001E1BA4" w:rsidRPr="00B81B1D">
          <w:rPr>
            <w:rStyle w:val="af"/>
          </w:rPr>
          <w:t>iakovaliova78@gmail.com</w:t>
        </w:r>
      </w:hyperlink>
      <w:r w:rsidR="001E1BA4">
        <w:rPr>
          <w:lang w:val="uk-UA"/>
        </w:rPr>
        <w:t xml:space="preserve"> </w:t>
      </w:r>
      <w:r w:rsidR="00F262DC">
        <w:rPr>
          <w:lang w:val="uk-UA"/>
        </w:rPr>
        <w:t xml:space="preserve">- </w:t>
      </w:r>
      <w:r w:rsidR="009D2A37">
        <w:rPr>
          <w:lang w:val="uk-UA"/>
        </w:rPr>
        <w:t>а</w:t>
      </w:r>
      <w:r w:rsidR="00505288" w:rsidRPr="00215F62">
        <w:rPr>
          <w:lang w:val="uk-UA"/>
        </w:rPr>
        <w:t>дрес</w:t>
      </w:r>
      <w:r w:rsidR="00F904D1">
        <w:rPr>
          <w:lang w:val="uk-UA"/>
        </w:rPr>
        <w:t>а</w:t>
      </w:r>
      <w:r w:rsidR="00505288" w:rsidRPr="00215F62">
        <w:rPr>
          <w:lang w:val="uk-UA"/>
        </w:rPr>
        <w:t xml:space="preserve"> електронної пошти</w:t>
      </w:r>
      <w:r w:rsidR="00D254D0">
        <w:rPr>
          <w:lang w:val="uk-UA"/>
        </w:rPr>
        <w:t xml:space="preserve"> </w:t>
      </w:r>
      <w:r w:rsidR="00D254D0" w:rsidRPr="00D254D0">
        <w:rPr>
          <w:lang w:val="uk-UA"/>
        </w:rPr>
        <w:t>для комунікації з акціонерами</w:t>
      </w:r>
      <w:r w:rsidR="00505288" w:rsidRPr="00215F62">
        <w:rPr>
          <w:lang w:val="uk-UA"/>
        </w:rPr>
        <w:t>, на як</w:t>
      </w:r>
      <w:r w:rsidR="00F904D1">
        <w:rPr>
          <w:lang w:val="uk-UA"/>
        </w:rPr>
        <w:t>у</w:t>
      </w:r>
      <w:r w:rsidR="00505288" w:rsidRPr="00215F62">
        <w:rPr>
          <w:lang w:val="uk-UA"/>
        </w:rPr>
        <w:t xml:space="preserve"> акціонер може направити запит </w:t>
      </w:r>
      <w:r w:rsidR="009D2A37" w:rsidRPr="009D2A37">
        <w:rPr>
          <w:lang w:val="uk-UA"/>
        </w:rPr>
        <w:t xml:space="preserve">щодо ознайомлення з матеріалами </w:t>
      </w:r>
      <w:proofErr w:type="gramStart"/>
      <w:r w:rsidR="009D2A37" w:rsidRPr="009D2A37">
        <w:rPr>
          <w:lang w:val="uk-UA"/>
        </w:rPr>
        <w:t>п</w:t>
      </w:r>
      <w:proofErr w:type="gramEnd"/>
      <w:r w:rsidR="009D2A37" w:rsidRPr="009D2A37">
        <w:rPr>
          <w:lang w:val="uk-UA"/>
        </w:rPr>
        <w:t>ід час підготовки до загальних зборів та/або запитання щодо про</w:t>
      </w:r>
      <w:r w:rsidR="00D254D0">
        <w:rPr>
          <w:lang w:val="uk-UA"/>
        </w:rPr>
        <w:t>е</w:t>
      </w:r>
      <w:r w:rsidR="009D2A37" w:rsidRPr="009D2A37">
        <w:rPr>
          <w:lang w:val="uk-UA"/>
        </w:rPr>
        <w:t>кту порядку денного загальних зборів або порядку денного загальних зборів та/або направити пропозиції до порядку денного загальних зборів та про</w:t>
      </w:r>
      <w:r w:rsidR="00D254D0">
        <w:rPr>
          <w:lang w:val="uk-UA"/>
        </w:rPr>
        <w:t>е</w:t>
      </w:r>
      <w:r w:rsidR="009D2A37" w:rsidRPr="009D2A37">
        <w:rPr>
          <w:lang w:val="uk-UA"/>
        </w:rPr>
        <w:t>ктів рішень</w:t>
      </w:r>
      <w:r w:rsidR="00D254D0">
        <w:rPr>
          <w:lang w:val="uk-UA"/>
        </w:rPr>
        <w:t>.</w:t>
      </w:r>
    </w:p>
    <w:p w:rsidR="00505288" w:rsidRPr="00C6569A" w:rsidRDefault="00505288" w:rsidP="00505288">
      <w:pPr>
        <w:widowControl w:val="0"/>
        <w:tabs>
          <w:tab w:val="left" w:pos="851"/>
        </w:tabs>
        <w:ind w:firstLine="567"/>
        <w:jc w:val="both"/>
        <w:rPr>
          <w:lang w:val="uk-UA"/>
        </w:rPr>
      </w:pPr>
      <w:r w:rsidRPr="00B30021">
        <w:rPr>
          <w:rFonts w:eastAsia="Calibri"/>
          <w:lang w:val="uk-UA" w:eastAsia="en-US"/>
        </w:rPr>
        <w:t xml:space="preserve">Посадова особа, відповідальна за порядок ознайомлення акціонерів з документами - </w:t>
      </w:r>
      <w:r w:rsidR="004C7EA1" w:rsidRPr="000D66AE">
        <w:t>Директор ПРАТ "</w:t>
      </w:r>
      <w:r w:rsidR="004C7EA1" w:rsidRPr="000D66AE">
        <w:rPr>
          <w:lang w:val="uk-UA"/>
        </w:rPr>
        <w:t>ГОТЕЛЬ "ЖОВТНЕВИЙ" Олексій Анатолійович Крапивний</w:t>
      </w:r>
      <w:r w:rsidRPr="00C6569A">
        <w:rPr>
          <w:lang w:val="uk-UA"/>
        </w:rPr>
        <w:t xml:space="preserve">. Контактна особа - </w:t>
      </w:r>
      <w:r w:rsidR="005F6568" w:rsidRPr="00C6569A">
        <w:rPr>
          <w:lang w:val="uk-UA"/>
        </w:rPr>
        <w:t xml:space="preserve">Ковальова Ірина Олександрівна, </w:t>
      </w:r>
      <w:r w:rsidR="00C6569A" w:rsidRPr="00C6569A">
        <w:rPr>
          <w:lang w:val="uk-UA"/>
        </w:rPr>
        <w:t>член Наглядової ради ПРАТ "</w:t>
      </w:r>
      <w:r w:rsidR="00C6569A" w:rsidRPr="000D66AE">
        <w:rPr>
          <w:lang w:val="uk-UA"/>
        </w:rPr>
        <w:t>ГОТЕЛЬ "ЖОВТНЕВИЙ"</w:t>
      </w:r>
      <w:r w:rsidR="00C6569A">
        <w:rPr>
          <w:lang w:val="uk-UA"/>
        </w:rPr>
        <w:t>, т</w:t>
      </w:r>
      <w:r w:rsidRPr="00C6569A">
        <w:rPr>
          <w:lang w:val="uk-UA"/>
        </w:rPr>
        <w:t xml:space="preserve">елефон: </w:t>
      </w:r>
      <w:hyperlink r:id="rId10" w:tgtFrame="_blank" w:history="1">
        <w:r w:rsidRPr="00C6569A">
          <w:rPr>
            <w:lang w:val="uk-UA"/>
          </w:rPr>
          <w:t>+38 (</w:t>
        </w:r>
        <w:r w:rsidR="005F6568" w:rsidRPr="005F6568">
          <w:rPr>
            <w:lang w:val="uk-UA"/>
          </w:rPr>
          <w:t>044) 506-20-09</w:t>
        </w:r>
      </w:hyperlink>
      <w:r w:rsidRPr="00C6569A">
        <w:rPr>
          <w:lang w:val="uk-UA"/>
        </w:rPr>
        <w:t>, з понеділка по п’ятницю, з 10.00 год</w:t>
      </w:r>
      <w:r w:rsidR="00DC3A66" w:rsidRPr="00C6569A">
        <w:rPr>
          <w:lang w:val="uk-UA"/>
        </w:rPr>
        <w:t>ини</w:t>
      </w:r>
      <w:r w:rsidRPr="00C6569A">
        <w:rPr>
          <w:lang w:val="uk-UA"/>
        </w:rPr>
        <w:t xml:space="preserve"> до 16.00 год</w:t>
      </w:r>
      <w:r w:rsidR="00DC3A66" w:rsidRPr="00C6569A">
        <w:rPr>
          <w:lang w:val="uk-UA"/>
        </w:rPr>
        <w:t>ини</w:t>
      </w:r>
      <w:r w:rsidRPr="00C6569A">
        <w:rPr>
          <w:lang w:val="uk-UA"/>
        </w:rPr>
        <w:t xml:space="preserve"> (обідня перерва з 12.00 год</w:t>
      </w:r>
      <w:r w:rsidR="00DC3A66" w:rsidRPr="00C6569A">
        <w:rPr>
          <w:lang w:val="uk-UA"/>
        </w:rPr>
        <w:t>ини</w:t>
      </w:r>
      <w:r w:rsidRPr="00C6569A">
        <w:rPr>
          <w:lang w:val="uk-UA"/>
        </w:rPr>
        <w:t xml:space="preserve"> до 13.00 год</w:t>
      </w:r>
      <w:r w:rsidR="00DC3A66" w:rsidRPr="00C6569A">
        <w:rPr>
          <w:lang w:val="uk-UA"/>
        </w:rPr>
        <w:t>ини</w:t>
      </w:r>
      <w:r w:rsidRPr="00C6569A">
        <w:rPr>
          <w:lang w:val="uk-UA"/>
        </w:rPr>
        <w:t>).</w:t>
      </w:r>
    </w:p>
    <w:p w:rsidR="00AB6DC4" w:rsidRDefault="00AB6DC4" w:rsidP="00BA1824">
      <w:pPr>
        <w:ind w:firstLine="567"/>
        <w:jc w:val="both"/>
        <w:rPr>
          <w:rFonts w:eastAsia="Calibri"/>
          <w:lang w:val="uk-UA" w:eastAsia="en-US"/>
        </w:rPr>
      </w:pPr>
      <w:r w:rsidRPr="00AB6DC4">
        <w:rPr>
          <w:rFonts w:eastAsia="Calibri"/>
          <w:lang w:val="uk-UA" w:eastAsia="en-US"/>
        </w:rPr>
        <w:lastRenderedPageBreak/>
        <w:t>Від дати надсилання повідомлення про проведення загальних зборів до дати проведення загальних зборів товариство нада</w:t>
      </w:r>
      <w:r>
        <w:rPr>
          <w:rFonts w:eastAsia="Calibri"/>
          <w:lang w:val="uk-UA" w:eastAsia="en-US"/>
        </w:rPr>
        <w:t>є</w:t>
      </w:r>
      <w:r w:rsidRPr="00AB6DC4">
        <w:rPr>
          <w:rFonts w:eastAsia="Calibri"/>
          <w:lang w:val="uk-UA" w:eastAsia="en-US"/>
        </w:rPr>
        <w:t xml:space="preserve"> акціонерам можливість ознайомитися з документами, необхідними для прийняття рішень з питань, включених до про</w:t>
      </w:r>
      <w:r>
        <w:rPr>
          <w:rFonts w:eastAsia="Calibri"/>
          <w:lang w:val="uk-UA" w:eastAsia="en-US"/>
        </w:rPr>
        <w:t>е</w:t>
      </w:r>
      <w:r w:rsidRPr="00AB6DC4">
        <w:rPr>
          <w:rFonts w:eastAsia="Calibri"/>
          <w:lang w:val="uk-UA" w:eastAsia="en-US"/>
        </w:rPr>
        <w:t>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3B7A6C" w:rsidRPr="00AB6DC4" w:rsidRDefault="003B7A6C" w:rsidP="003B7A6C">
      <w:pPr>
        <w:ind w:firstLine="567"/>
        <w:jc w:val="both"/>
        <w:rPr>
          <w:rFonts w:eastAsia="Calibri"/>
          <w:lang w:val="uk-UA" w:eastAsia="en-US"/>
        </w:rPr>
      </w:pPr>
      <w:r w:rsidRPr="00AB6DC4">
        <w:rPr>
          <w:rFonts w:eastAsia="Calibri"/>
          <w:lang w:val="uk-UA" w:eastAsia="en-US"/>
        </w:rPr>
        <w:t>Кож</w:t>
      </w:r>
      <w:r>
        <w:rPr>
          <w:rFonts w:eastAsia="Calibri"/>
          <w:lang w:val="uk-UA" w:eastAsia="en-US"/>
        </w:rPr>
        <w:t>ний</w:t>
      </w:r>
      <w:r w:rsidRPr="00AB6DC4">
        <w:rPr>
          <w:rFonts w:eastAsia="Calibri"/>
          <w:lang w:val="uk-UA" w:eastAsia="en-US"/>
        </w:rPr>
        <w:t xml:space="preserve">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505288" w:rsidRDefault="00AB6DC4" w:rsidP="00BA1824">
      <w:pPr>
        <w:ind w:firstLine="567"/>
        <w:jc w:val="both"/>
        <w:rPr>
          <w:rFonts w:eastAsia="Calibri"/>
          <w:lang w:val="uk-UA" w:eastAsia="en-US"/>
        </w:rPr>
      </w:pPr>
      <w:r w:rsidRPr="00AB6DC4">
        <w:rPr>
          <w:rFonts w:eastAsia="Calibri"/>
          <w:lang w:val="uk-UA" w:eastAsia="en-US"/>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w:t>
      </w:r>
      <w:r w:rsidR="00505288" w:rsidRPr="0043634B">
        <w:rPr>
          <w:rFonts w:eastAsia="Calibri"/>
          <w:lang w:val="uk-UA" w:eastAsia="en-US"/>
        </w:rPr>
        <w:t xml:space="preserve">Запит акціонера </w:t>
      </w:r>
      <w:r w:rsidR="00505288">
        <w:rPr>
          <w:lang w:val="uk-UA"/>
        </w:rPr>
        <w:t xml:space="preserve">направляється із </w:t>
      </w:r>
      <w:r w:rsidR="00505288" w:rsidRPr="00C0723C">
        <w:rPr>
          <w:rStyle w:val="fontstyle01"/>
          <w:lang w:val="uk-UA"/>
        </w:rPr>
        <w:t xml:space="preserve">зазначенням </w:t>
      </w:r>
      <w:r w:rsidR="00505288">
        <w:rPr>
          <w:rStyle w:val="fontstyle01"/>
          <w:lang w:val="uk-UA"/>
        </w:rPr>
        <w:t xml:space="preserve">прізвища, </w:t>
      </w:r>
      <w:r w:rsidR="00505288" w:rsidRPr="00C0723C">
        <w:rPr>
          <w:rStyle w:val="fontstyle01"/>
          <w:lang w:val="uk-UA"/>
        </w:rPr>
        <w:t>ім</w:t>
      </w:r>
      <w:r w:rsidR="00505288">
        <w:rPr>
          <w:rStyle w:val="fontstyle01"/>
          <w:lang w:val="uk-UA"/>
        </w:rPr>
        <w:t>'</w:t>
      </w:r>
      <w:r w:rsidR="00505288" w:rsidRPr="00C0723C">
        <w:rPr>
          <w:rStyle w:val="fontstyle01"/>
          <w:lang w:val="uk-UA"/>
        </w:rPr>
        <w:t>я</w:t>
      </w:r>
      <w:r w:rsidR="00505288">
        <w:rPr>
          <w:rStyle w:val="fontstyle01"/>
          <w:lang w:val="uk-UA"/>
        </w:rPr>
        <w:t xml:space="preserve"> та по-батькові</w:t>
      </w:r>
      <w:r w:rsidR="00505288" w:rsidRPr="00C0723C">
        <w:rPr>
          <w:rStyle w:val="fontstyle01"/>
          <w:lang w:val="uk-UA"/>
        </w:rPr>
        <w:t xml:space="preserve"> (найменування) </w:t>
      </w:r>
      <w:r w:rsidR="00505288">
        <w:rPr>
          <w:rStyle w:val="fontstyle01"/>
          <w:lang w:val="uk-UA"/>
        </w:rPr>
        <w:t xml:space="preserve">та реквізитів </w:t>
      </w:r>
      <w:r w:rsidR="00505288" w:rsidRPr="00C0723C">
        <w:rPr>
          <w:rStyle w:val="fontstyle01"/>
          <w:lang w:val="uk-UA"/>
        </w:rPr>
        <w:t>акціонера, який звертається,</w:t>
      </w:r>
      <w:r w:rsidR="00505288">
        <w:rPr>
          <w:rStyle w:val="fontstyle01"/>
          <w:lang w:val="uk-UA"/>
        </w:rPr>
        <w:t xml:space="preserve"> </w:t>
      </w:r>
      <w:r w:rsidR="00505288" w:rsidRPr="00C0723C">
        <w:rPr>
          <w:rStyle w:val="fontstyle01"/>
          <w:lang w:val="uk-UA"/>
        </w:rPr>
        <w:t>кількості,</w:t>
      </w:r>
      <w:r w:rsidR="00505288">
        <w:rPr>
          <w:rStyle w:val="fontstyle01"/>
          <w:lang w:val="uk-UA"/>
        </w:rPr>
        <w:t xml:space="preserve"> </w:t>
      </w:r>
      <w:r w:rsidR="00505288" w:rsidRPr="00C0723C">
        <w:rPr>
          <w:rStyle w:val="fontstyle01"/>
          <w:lang w:val="uk-UA"/>
        </w:rPr>
        <w:t>типу та/або класу належних йому акцій, змісту запитання</w:t>
      </w:r>
      <w:r w:rsidR="00505288">
        <w:rPr>
          <w:rStyle w:val="fontstyle01"/>
          <w:lang w:val="uk-UA"/>
        </w:rPr>
        <w:t xml:space="preserve"> та </w:t>
      </w:r>
      <w:r w:rsidR="00505288" w:rsidRPr="00B30021">
        <w:rPr>
          <w:rFonts w:eastAsia="Calibri"/>
          <w:lang w:val="uk-UA" w:eastAsia="en-US"/>
        </w:rPr>
        <w:t>має бути підписаний</w:t>
      </w:r>
      <w:r w:rsidR="00505288">
        <w:rPr>
          <w:rFonts w:eastAsia="Calibri"/>
          <w:lang w:val="uk-UA" w:eastAsia="en-US"/>
        </w:rPr>
        <w:t xml:space="preserve"> (засвідчений)</w:t>
      </w:r>
      <w:r w:rsidR="00505288" w:rsidRPr="00B30021">
        <w:rPr>
          <w:rFonts w:eastAsia="Calibri"/>
          <w:lang w:val="uk-UA" w:eastAsia="en-US"/>
        </w:rPr>
        <w:t xml:space="preserve"> кваліфікованим електронним підписом такого акціонера (іншим засобом, що забезпечує ідентифікацію та підтвердження направлення документу особою)</w:t>
      </w:r>
      <w:r w:rsidR="00505288">
        <w:rPr>
          <w:rFonts w:eastAsia="Calibri"/>
          <w:lang w:val="uk-UA" w:eastAsia="en-US"/>
        </w:rPr>
        <w:t>.</w:t>
      </w:r>
    </w:p>
    <w:p w:rsidR="00AB6DC4" w:rsidRDefault="00AB6DC4" w:rsidP="00BA1824">
      <w:pPr>
        <w:ind w:firstLine="567"/>
        <w:jc w:val="both"/>
        <w:rPr>
          <w:rFonts w:eastAsia="Calibri"/>
          <w:lang w:val="uk-UA" w:eastAsia="en-US"/>
        </w:rPr>
      </w:pPr>
      <w:r w:rsidRPr="00AB6DC4">
        <w:rPr>
          <w:rFonts w:eastAsia="Calibri"/>
          <w:lang w:val="uk-UA" w:eastAsia="en-US"/>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w:t>
      </w:r>
      <w:r w:rsidR="003B7A6C">
        <w:rPr>
          <w:rFonts w:eastAsia="Calibri"/>
          <w:lang w:val="uk-UA" w:eastAsia="en-US"/>
        </w:rPr>
        <w:t xml:space="preserve"> (відповідь на запит)</w:t>
      </w:r>
      <w:r w:rsidRPr="00AB6DC4">
        <w:rPr>
          <w:rFonts w:eastAsia="Calibri"/>
          <w:lang w:val="uk-UA" w:eastAsia="en-US"/>
        </w:rPr>
        <w:t xml:space="preserve"> на адресу електронної пошти акціонера, з якої </w:t>
      </w:r>
      <w:r w:rsidR="003B7A6C">
        <w:rPr>
          <w:rFonts w:eastAsia="Calibri"/>
          <w:lang w:val="uk-UA" w:eastAsia="en-US"/>
        </w:rPr>
        <w:t>надійшов</w:t>
      </w:r>
      <w:r w:rsidRPr="00AB6DC4">
        <w:rPr>
          <w:rFonts w:eastAsia="Calibri"/>
          <w:lang w:val="uk-UA" w:eastAsia="en-US"/>
        </w:rPr>
        <w:t xml:space="preserve">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r w:rsidR="00505288" w:rsidRPr="00505288">
        <w:rPr>
          <w:rFonts w:eastAsia="Calibri"/>
          <w:lang w:val="uk-UA" w:eastAsia="en-US"/>
        </w:rPr>
        <w:t xml:space="preserve"> </w:t>
      </w:r>
    </w:p>
    <w:p w:rsidR="003B7A6C" w:rsidRDefault="00AB6DC4" w:rsidP="00BA1824">
      <w:pPr>
        <w:ind w:firstLine="567"/>
        <w:jc w:val="both"/>
        <w:rPr>
          <w:rFonts w:eastAsia="Calibri"/>
          <w:lang w:val="uk-UA" w:eastAsia="en-US"/>
        </w:rPr>
      </w:pPr>
      <w:r w:rsidRPr="00AB6DC4">
        <w:rPr>
          <w:rFonts w:eastAsia="Calibri"/>
          <w:lang w:val="uk-UA" w:eastAsia="en-US"/>
        </w:rPr>
        <w:t>Товариство може надати одну загальну відповідь на всі запитання однакового змісту.</w:t>
      </w:r>
    </w:p>
    <w:p w:rsidR="00AB6DC4" w:rsidRDefault="00AB6DC4" w:rsidP="00AB6DC4">
      <w:pPr>
        <w:ind w:firstLine="567"/>
        <w:jc w:val="both"/>
        <w:rPr>
          <w:rFonts w:eastAsia="Calibri"/>
          <w:lang w:val="uk-UA" w:eastAsia="en-US"/>
        </w:rPr>
      </w:pPr>
      <w:r w:rsidRPr="00AB6DC4">
        <w:rPr>
          <w:rFonts w:eastAsia="Calibri"/>
          <w:lang w:val="uk-UA" w:eastAsia="en-US"/>
        </w:rPr>
        <w:t>Товариство до дати проведення загальних зборів нада</w:t>
      </w:r>
      <w:r>
        <w:rPr>
          <w:rFonts w:eastAsia="Calibri"/>
          <w:lang w:val="uk-UA" w:eastAsia="en-US"/>
        </w:rPr>
        <w:t>є</w:t>
      </w:r>
      <w:r w:rsidRPr="00AB6DC4">
        <w:rPr>
          <w:rFonts w:eastAsia="Calibri"/>
          <w:lang w:val="uk-UA" w:eastAsia="en-US"/>
        </w:rPr>
        <w:t xml:space="preserve"> відповіді на письмові запитання акціонерів, отримані товариством не пізніше ніж за один робочий день до дати проведення загальних зборів. </w:t>
      </w:r>
    </w:p>
    <w:p w:rsidR="006966F0" w:rsidRDefault="006966F0" w:rsidP="006966F0">
      <w:pPr>
        <w:ind w:firstLine="567"/>
        <w:jc w:val="both"/>
        <w:rPr>
          <w:b/>
          <w:bCs/>
          <w:lang w:val="uk-UA"/>
        </w:rPr>
      </w:pPr>
    </w:p>
    <w:p w:rsidR="00505288" w:rsidRPr="0077740F" w:rsidRDefault="00505288" w:rsidP="00505288">
      <w:pPr>
        <w:ind w:firstLine="567"/>
        <w:jc w:val="both"/>
        <w:rPr>
          <w:b/>
          <w:bCs/>
          <w:lang w:val="uk-UA"/>
        </w:rPr>
      </w:pPr>
      <w:r>
        <w:rPr>
          <w:b/>
          <w:bCs/>
          <w:lang w:val="uk-UA"/>
        </w:rPr>
        <w:t>Інформація про п</w:t>
      </w:r>
      <w:r w:rsidRPr="0077740F">
        <w:rPr>
          <w:b/>
          <w:bCs/>
          <w:lang w:val="uk-UA"/>
        </w:rPr>
        <w:t>рава, надані акціонерам відповідно до вимог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505288" w:rsidRDefault="00505288" w:rsidP="00505288">
      <w:pPr>
        <w:pStyle w:val="rvps2"/>
        <w:shd w:val="clear" w:color="auto" w:fill="FFFFFF"/>
        <w:spacing w:before="0" w:beforeAutospacing="0" w:after="0" w:afterAutospacing="0"/>
        <w:ind w:firstLine="567"/>
        <w:jc w:val="both"/>
      </w:pPr>
      <w:r w:rsidRPr="00CE7ADC">
        <w:t>Кожною простою акцією акціонерного товариства її власнику - акціонеру надається однакова суку</w:t>
      </w:r>
      <w:r>
        <w:t xml:space="preserve">пність прав, включаючи права на </w:t>
      </w:r>
      <w:bookmarkStart w:id="4" w:name="n276"/>
      <w:bookmarkEnd w:id="4"/>
      <w:r>
        <w:t xml:space="preserve">участь в управлінні товариством та </w:t>
      </w:r>
      <w:bookmarkStart w:id="5" w:name="n277"/>
      <w:bookmarkStart w:id="6" w:name="n279"/>
      <w:bookmarkEnd w:id="5"/>
      <w:bookmarkEnd w:id="6"/>
      <w:r w:rsidRPr="00CE7ADC">
        <w:t>отримання інформації про господарську діяльність товариства.</w:t>
      </w:r>
    </w:p>
    <w:p w:rsidR="00505288" w:rsidRPr="00CE7ADC" w:rsidRDefault="00505288" w:rsidP="00505288">
      <w:pPr>
        <w:pStyle w:val="rvps2"/>
        <w:shd w:val="clear" w:color="auto" w:fill="FFFFFF"/>
        <w:spacing w:before="0" w:beforeAutospacing="0" w:after="0" w:afterAutospacing="0"/>
        <w:ind w:firstLine="567"/>
        <w:jc w:val="both"/>
      </w:pPr>
      <w:r w:rsidRPr="00BC5418">
        <w:t>Кож</w:t>
      </w:r>
      <w:r w:rsidR="00BC5418" w:rsidRPr="00BC5418">
        <w:t>ний</w:t>
      </w:r>
      <w:r w:rsidRPr="00BC5418">
        <w:t xml:space="preserve"> акціонер - власник акцій має право реалізувати своє право на управління товар</w:t>
      </w:r>
      <w:r w:rsidRPr="00D648CA">
        <w:t>иством шляхом участі у загальних зборах та голосування</w:t>
      </w:r>
      <w:r w:rsidR="009D2A37">
        <w:t xml:space="preserve">. </w:t>
      </w:r>
      <w:r w:rsidRPr="00CE7ADC">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505288" w:rsidRDefault="00505288" w:rsidP="00505288">
      <w:pPr>
        <w:pStyle w:val="rvps2"/>
        <w:shd w:val="clear" w:color="auto" w:fill="FFFFFF"/>
        <w:spacing w:before="0" w:beforeAutospacing="0" w:after="0" w:afterAutospacing="0"/>
        <w:ind w:firstLine="567"/>
        <w:jc w:val="both"/>
      </w:pPr>
      <w:bookmarkStart w:id="7" w:name="n280"/>
      <w:bookmarkEnd w:id="7"/>
      <w:r>
        <w:t>З метою реалізації зазначених прав, в</w:t>
      </w:r>
      <w:r w:rsidRPr="00CF6E90">
        <w:t xml:space="preserve">ід дати надіслання повідомлення про проведення загальних зборів до дати і часу завершення голосування у загальних зборах акціонерне товариство надає акціонерам можливість ознайомитися з документами, </w:t>
      </w:r>
      <w:r w:rsidRPr="00A1673A">
        <w:t>необхідними для прийняття рішень з питань, включених до проекту порядку денного та порядку денного</w:t>
      </w:r>
      <w:r>
        <w:t>.</w:t>
      </w:r>
    </w:p>
    <w:p w:rsidR="00AB6DC4" w:rsidRPr="009D2A37" w:rsidRDefault="009D2A37" w:rsidP="009D2A37">
      <w:pPr>
        <w:pStyle w:val="rvps2"/>
        <w:shd w:val="clear" w:color="auto" w:fill="FFFFFF"/>
        <w:spacing w:before="0" w:beforeAutospacing="0" w:after="0" w:afterAutospacing="0"/>
        <w:ind w:firstLine="567"/>
        <w:jc w:val="both"/>
      </w:pPr>
      <w:r w:rsidRPr="009D2A37">
        <w:t>Кожний акціонер має право внести пропозиції щодо питань, включених до про</w:t>
      </w:r>
      <w:r>
        <w:t>е</w:t>
      </w:r>
      <w:r w:rsidRPr="009D2A37">
        <w:t>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003B7A6C">
        <w:t xml:space="preserve"> </w:t>
      </w:r>
      <w:r w:rsidR="003B7A6C" w:rsidRPr="003B7A6C">
        <w:t>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r w:rsidR="003B7A6C">
        <w:t>.</w:t>
      </w:r>
    </w:p>
    <w:p w:rsidR="006966F0" w:rsidRDefault="006966F0" w:rsidP="006966F0">
      <w:pPr>
        <w:pStyle w:val="rvps2"/>
        <w:shd w:val="clear" w:color="auto" w:fill="FFFFFF"/>
        <w:spacing w:before="0" w:beforeAutospacing="0" w:after="0" w:afterAutospacing="0"/>
        <w:ind w:firstLine="567"/>
        <w:jc w:val="both"/>
      </w:pPr>
      <w:r w:rsidRPr="003C2E51">
        <w:t xml:space="preserve">Пропозиції </w:t>
      </w:r>
      <w:r>
        <w:t xml:space="preserve">повинні відповідати вимогам, встановленим законодавством та </w:t>
      </w:r>
      <w:r w:rsidRPr="003C2E51">
        <w:t xml:space="preserve">вносяться не пізніше ніж за 20 (двадцять) днів до дати проведення загальних зборів, а щодо кандидатів </w:t>
      </w:r>
      <w:r w:rsidRPr="003C2E51">
        <w:lastRenderedPageBreak/>
        <w:t xml:space="preserve">до складу органів </w:t>
      </w:r>
      <w:r>
        <w:t xml:space="preserve">акціонерного </w:t>
      </w:r>
      <w:r w:rsidRPr="003C2E51">
        <w:t xml:space="preserve">товариства - не пізніше ніж за 7 (сім) днів до дати проведення загальних зборів. </w:t>
      </w:r>
    </w:p>
    <w:p w:rsidR="006966F0" w:rsidRDefault="006966F0" w:rsidP="006966F0">
      <w:pPr>
        <w:pStyle w:val="rvps2"/>
        <w:shd w:val="clear" w:color="auto" w:fill="FFFFFF"/>
        <w:spacing w:before="0" w:beforeAutospacing="0" w:after="0" w:afterAutospacing="0"/>
        <w:ind w:firstLine="567"/>
        <w:jc w:val="both"/>
      </w:pPr>
      <w:r w:rsidRPr="006966F0">
        <w:t xml:space="preserve">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w:t>
      </w:r>
      <w:r w:rsidR="00D254D0" w:rsidRPr="00215F62">
        <w:t>електронної пошти</w:t>
      </w:r>
      <w:r w:rsidR="00D254D0">
        <w:t xml:space="preserve"> </w:t>
      </w:r>
      <w:r w:rsidR="00D254D0" w:rsidRPr="00D254D0">
        <w:t>для комунікації з акціонерами</w:t>
      </w:r>
      <w:r w:rsidRPr="006966F0">
        <w:t xml:space="preserve">, зазначену в </w:t>
      </w:r>
      <w:r w:rsidR="00D254D0">
        <w:t xml:space="preserve">даному </w:t>
      </w:r>
      <w:r w:rsidRPr="006966F0">
        <w:t>повідомленні про проведення загальних зборів.</w:t>
      </w:r>
    </w:p>
    <w:p w:rsidR="00D254D0" w:rsidRDefault="00D254D0" w:rsidP="00D254D0">
      <w:pPr>
        <w:widowControl w:val="0"/>
        <w:pBdr>
          <w:top w:val="nil"/>
          <w:left w:val="nil"/>
          <w:bottom w:val="nil"/>
          <w:right w:val="nil"/>
          <w:between w:val="nil"/>
        </w:pBdr>
        <w:tabs>
          <w:tab w:val="left" w:pos="993"/>
        </w:tabs>
        <w:ind w:firstLine="567"/>
        <w:jc w:val="both"/>
        <w:rPr>
          <w:rStyle w:val="fontstyle01"/>
          <w:lang w:val="uk-UA"/>
        </w:rPr>
      </w:pPr>
    </w:p>
    <w:p w:rsidR="007D31BF" w:rsidRPr="00215F62" w:rsidRDefault="00CD2A02" w:rsidP="007D31BF">
      <w:pPr>
        <w:widowControl w:val="0"/>
        <w:pBdr>
          <w:top w:val="nil"/>
          <w:left w:val="nil"/>
          <w:bottom w:val="nil"/>
          <w:right w:val="nil"/>
          <w:between w:val="nil"/>
        </w:pBdr>
        <w:tabs>
          <w:tab w:val="left" w:pos="993"/>
        </w:tabs>
        <w:ind w:firstLine="567"/>
        <w:jc w:val="both"/>
        <w:rPr>
          <w:rFonts w:eastAsia="Calibri"/>
          <w:b/>
          <w:lang w:val="uk-UA" w:eastAsia="en-US"/>
        </w:rPr>
      </w:pPr>
      <w:r>
        <w:rPr>
          <w:rFonts w:eastAsia="Calibri"/>
          <w:b/>
          <w:lang w:val="uk-UA" w:eastAsia="en-US"/>
        </w:rPr>
        <w:t>П</w:t>
      </w:r>
      <w:r w:rsidRPr="00CD2A02">
        <w:rPr>
          <w:rFonts w:eastAsia="Calibri"/>
          <w:b/>
          <w:lang w:val="uk-UA" w:eastAsia="en-US"/>
        </w:rPr>
        <w:t>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r w:rsidR="00D254D0">
        <w:rPr>
          <w:rFonts w:eastAsia="Calibri"/>
          <w:b/>
          <w:lang w:eastAsia="en-US"/>
        </w:rPr>
        <w:t>:</w:t>
      </w:r>
      <w:r w:rsidR="007D31BF" w:rsidRPr="00215F62">
        <w:rPr>
          <w:rFonts w:eastAsia="Calibri"/>
          <w:b/>
          <w:lang w:val="uk-UA" w:eastAsia="en-US"/>
        </w:rPr>
        <w:t xml:space="preserve"> </w:t>
      </w:r>
    </w:p>
    <w:p w:rsidR="00B74D69" w:rsidRPr="007912C7"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215F62">
        <w:rPr>
          <w:rFonts w:eastAsia="Calibri"/>
          <w:lang w:val="uk-UA" w:eastAsia="en-US"/>
        </w:rPr>
        <w:t>Кож</w:t>
      </w:r>
      <w:r>
        <w:rPr>
          <w:rFonts w:eastAsia="Calibri"/>
          <w:lang w:val="uk-UA" w:eastAsia="en-US"/>
        </w:rPr>
        <w:t>ний</w:t>
      </w:r>
      <w:r w:rsidRPr="00215F62">
        <w:rPr>
          <w:rFonts w:eastAsia="Calibri"/>
          <w:lang w:val="uk-UA" w:eastAsia="en-US"/>
        </w:rPr>
        <w:t xml:space="preserve"> акціонер </w:t>
      </w:r>
      <w:r>
        <w:rPr>
          <w:rFonts w:eastAsia="Calibri"/>
          <w:lang w:val="uk-UA" w:eastAsia="en-US"/>
        </w:rPr>
        <w:t>-</w:t>
      </w:r>
      <w:r w:rsidRPr="00215F62">
        <w:rPr>
          <w:rFonts w:eastAsia="Calibri"/>
          <w:lang w:val="uk-UA" w:eastAsia="en-US"/>
        </w:rPr>
        <w:t xml:space="preserve">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w:t>
      </w:r>
      <w:r>
        <w:rPr>
          <w:rFonts w:eastAsia="Calibri"/>
          <w:lang w:val="uk-UA" w:eastAsia="en-US"/>
        </w:rPr>
        <w:t>я/бюлетенів</w:t>
      </w:r>
      <w:r w:rsidRPr="00215F62">
        <w:rPr>
          <w:rFonts w:eastAsia="Calibri"/>
          <w:lang w:val="uk-UA" w:eastAsia="en-US"/>
        </w:rPr>
        <w:t xml:space="preserve"> депозитарній установі, яка обслуговує рахунок в цінних паперах такого акціонера, на якому </w:t>
      </w:r>
      <w:r w:rsidRPr="007912C7">
        <w:rPr>
          <w:rFonts w:eastAsia="Calibri"/>
          <w:lang w:val="uk-UA" w:eastAsia="en-US"/>
        </w:rPr>
        <w:t>обліковуються належні акціонеру акції товариства.</w:t>
      </w:r>
    </w:p>
    <w:p w:rsidR="00B74D69" w:rsidRPr="007912C7" w:rsidRDefault="00B74D69" w:rsidP="00B74D69">
      <w:pPr>
        <w:pStyle w:val="21"/>
        <w:ind w:firstLine="567"/>
        <w:jc w:val="both"/>
        <w:rPr>
          <w:rStyle w:val="fontstyle01"/>
          <w:color w:val="auto"/>
        </w:rPr>
      </w:pPr>
      <w:r w:rsidRPr="007912C7">
        <w:rPr>
          <w:rStyle w:val="fontstyle01"/>
          <w:color w:val="auto"/>
        </w:rPr>
        <w:t>Голосування на загальних зборах з відповідних питань порядку денного розпочинається з моменту розміщення на веб-сайті Товариства відповідного бюлетеня для голосування. Дата і час розміщення відповідного бюлетеню для голосування у вільному для акціонерів доступі (на веб-сайті Товариства) є датою і часом початку надсилання до депозитарної установи бюлетенів для голосування.</w:t>
      </w:r>
    </w:p>
    <w:p w:rsidR="00B74D69" w:rsidRDefault="00B74D69" w:rsidP="00B74D69">
      <w:pPr>
        <w:pStyle w:val="21"/>
        <w:ind w:firstLine="567"/>
        <w:jc w:val="both"/>
        <w:rPr>
          <w:rStyle w:val="fontstyle01"/>
        </w:rPr>
      </w:pPr>
      <w:r w:rsidRPr="007912C7">
        <w:rPr>
          <w:rStyle w:val="fontstyle01"/>
          <w:color w:val="auto"/>
        </w:rPr>
        <w:t xml:space="preserve">Форма і текст бюлетеня для голосування затверджується особою, яка скликає загальні збори акціонерів. Електронна форма затвердженої форми бюлетенів для голосування за відповідною категорією питань розміщується у вільному для акціонерів доступі на сторінці веб-сайту Товариства, за вказаним у даному повідомленні посиланням, не пізніше 11.00 години дня, зазначеного в даному повідомленні як дата розміщення </w:t>
      </w:r>
      <w:r w:rsidRPr="004C606E">
        <w:rPr>
          <w:rStyle w:val="fontstyle01"/>
        </w:rPr>
        <w:t>відповідного бюлетеню для голосування</w:t>
      </w:r>
      <w:r>
        <w:rPr>
          <w:rStyle w:val="fontstyle01"/>
        </w:rPr>
        <w:t xml:space="preserve">. </w:t>
      </w:r>
    </w:p>
    <w:p w:rsidR="00B74D69" w:rsidRPr="00AB0252" w:rsidRDefault="00B74D69" w:rsidP="00B74D69">
      <w:pPr>
        <w:pStyle w:val="220"/>
        <w:widowControl w:val="0"/>
        <w:tabs>
          <w:tab w:val="left" w:pos="567"/>
        </w:tabs>
        <w:autoSpaceDE w:val="0"/>
        <w:spacing w:after="0" w:line="240" w:lineRule="auto"/>
        <w:ind w:left="0"/>
        <w:jc w:val="both"/>
        <w:rPr>
          <w:rFonts w:eastAsia="Calibri"/>
          <w:lang w:val="uk-UA" w:eastAsia="en-US"/>
        </w:rPr>
      </w:pPr>
      <w:r>
        <w:rPr>
          <w:rStyle w:val="fontstyle01"/>
          <w:rFonts w:ascii="Times New Roman" w:hAnsi="Times New Roman"/>
          <w:b/>
          <w:lang w:val="uk-UA"/>
        </w:rPr>
        <w:tab/>
      </w:r>
      <w:r w:rsidRPr="00AB0252">
        <w:rPr>
          <w:rFonts w:eastAsia="Calibri"/>
          <w:lang w:val="uk-UA" w:eastAsia="en-US"/>
        </w:rPr>
        <w:t xml:space="preserve">Для реєстрації акціонерів (їх представників) </w:t>
      </w:r>
      <w:r w:rsidRPr="00DC3A66">
        <w:rPr>
          <w:rFonts w:eastAsia="Calibri"/>
          <w:lang w:val="uk-UA" w:eastAsia="en-US"/>
        </w:rPr>
        <w:t>для участі у загальних зборах</w:t>
      </w:r>
      <w:r w:rsidRPr="00AB0252">
        <w:rPr>
          <w:rFonts w:eastAsia="Calibri"/>
          <w:lang w:val="uk-UA" w:eastAsia="en-US"/>
        </w:rPr>
        <w:t xml:space="preserve"> таким акціонером (представником акціонера)</w:t>
      </w:r>
      <w:r>
        <w:rPr>
          <w:rFonts w:eastAsia="Calibri"/>
          <w:lang w:val="uk-UA" w:eastAsia="en-US"/>
        </w:rPr>
        <w:t xml:space="preserve"> у встановлені строки</w:t>
      </w:r>
      <w:r w:rsidRPr="00AB0252">
        <w:rPr>
          <w:rFonts w:eastAsia="Calibri"/>
          <w:lang w:val="uk-UA" w:eastAsia="en-US"/>
        </w:rPr>
        <w:t xml:space="preserve">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B74D69" w:rsidRPr="00AB0252"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AB0252" w:rsidDel="00B40517">
        <w:rPr>
          <w:rFonts w:eastAsia="Calibri"/>
          <w:lang w:val="uk-UA" w:eastAsia="en-US"/>
        </w:rPr>
        <w:t xml:space="preserve"> </w:t>
      </w:r>
      <w:r w:rsidRPr="00AB0252">
        <w:rPr>
          <w:rFonts w:eastAsia="Calibri"/>
          <w:lang w:val="uk-UA" w:eastAsia="en-US"/>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B74D69" w:rsidRPr="00AB0252"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B74D69" w:rsidRPr="00AB0252"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w:t>
      </w:r>
      <w:r>
        <w:rPr>
          <w:rFonts w:eastAsia="Calibri"/>
          <w:lang w:val="uk-UA" w:eastAsia="en-US"/>
        </w:rPr>
        <w:t>е</w:t>
      </w:r>
      <w:r w:rsidRPr="00AB0252">
        <w:rPr>
          <w:rFonts w:eastAsia="Calibri"/>
          <w:lang w:val="uk-UA" w:eastAsia="en-US"/>
        </w:rPr>
        <w:t xml:space="preserve">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w:t>
      </w:r>
      <w:r w:rsidRPr="00AB0252">
        <w:rPr>
          <w:rFonts w:eastAsia="Calibri"/>
          <w:lang w:val="uk-UA" w:eastAsia="en-US"/>
        </w:rPr>
        <w:lastRenderedPageBreak/>
        <w:t>комісії з цінних паперів та фондового ринку</w:t>
      </w:r>
      <w:r>
        <w:rPr>
          <w:rFonts w:eastAsia="Calibri"/>
          <w:lang w:val="uk-UA" w:eastAsia="en-US"/>
        </w:rPr>
        <w:t>.</w:t>
      </w:r>
    </w:p>
    <w:p w:rsidR="00B74D69" w:rsidRPr="00655A9C"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B74D69"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B74D69" w:rsidRPr="00655A9C" w:rsidRDefault="00B74D69" w:rsidP="00B74D69">
      <w:pPr>
        <w:widowControl w:val="0"/>
        <w:pBdr>
          <w:top w:val="nil"/>
          <w:left w:val="nil"/>
          <w:bottom w:val="nil"/>
          <w:right w:val="nil"/>
          <w:between w:val="nil"/>
        </w:pBdr>
        <w:tabs>
          <w:tab w:val="left" w:pos="993"/>
        </w:tabs>
        <w:ind w:firstLine="567"/>
        <w:jc w:val="both"/>
        <w:rPr>
          <w:rFonts w:eastAsia="Calibri"/>
          <w:lang w:val="uk-UA" w:eastAsia="en-US"/>
        </w:rPr>
      </w:pPr>
      <w:r w:rsidRPr="00F63DD2">
        <w:rPr>
          <w:rStyle w:val="fontstyle01"/>
          <w:rFonts w:ascii="Times New Roman" w:hAnsi="Times New Roman"/>
          <w:lang w:val="uk-UA"/>
        </w:rPr>
        <w:t>Голосування на загальних зборах завершується о 18.00 годині дати проведення загальних зборів (дати завершення голосування). Дата і час завершення голосування є датою і часом закінчення надсилання</w:t>
      </w:r>
      <w:r w:rsidRPr="00AE06E9">
        <w:rPr>
          <w:rStyle w:val="fontstyle01"/>
          <w:rFonts w:ascii="Times New Roman" w:hAnsi="Times New Roman"/>
          <w:lang w:val="uk-UA"/>
        </w:rPr>
        <w:t xml:space="preserve"> до депозитарної установи бюлетенів для голосування.</w:t>
      </w:r>
      <w:r>
        <w:rPr>
          <w:rStyle w:val="fontstyle01"/>
          <w:rFonts w:ascii="Times New Roman" w:hAnsi="Times New Roman"/>
          <w:lang w:val="uk-UA"/>
        </w:rPr>
        <w:t xml:space="preserve"> </w:t>
      </w:r>
      <w:r w:rsidRPr="009B60F3">
        <w:rPr>
          <w:rFonts w:eastAsia="Calibri"/>
          <w:lang w:val="uk-UA" w:eastAsia="en-US"/>
        </w:rPr>
        <w:t>Бюлетені для голосування приймаються виключно до 18.00 години дати завершення голосування.</w:t>
      </w:r>
    </w:p>
    <w:p w:rsidR="00AB0252" w:rsidRDefault="00AB0252" w:rsidP="007D31BF">
      <w:pPr>
        <w:widowControl w:val="0"/>
        <w:pBdr>
          <w:top w:val="nil"/>
          <w:left w:val="nil"/>
          <w:bottom w:val="nil"/>
          <w:right w:val="nil"/>
          <w:between w:val="nil"/>
        </w:pBdr>
        <w:tabs>
          <w:tab w:val="left" w:pos="993"/>
        </w:tabs>
        <w:ind w:firstLine="567"/>
        <w:jc w:val="both"/>
        <w:rPr>
          <w:rFonts w:eastAsia="Calibri"/>
          <w:lang w:val="uk-UA" w:eastAsia="en-US"/>
        </w:rPr>
      </w:pPr>
    </w:p>
    <w:p w:rsidR="00752555" w:rsidRPr="0005339D" w:rsidRDefault="00752555" w:rsidP="00752555">
      <w:pPr>
        <w:widowControl w:val="0"/>
        <w:pBdr>
          <w:top w:val="nil"/>
          <w:left w:val="nil"/>
          <w:bottom w:val="nil"/>
          <w:right w:val="nil"/>
          <w:between w:val="nil"/>
        </w:pBdr>
        <w:tabs>
          <w:tab w:val="left" w:pos="993"/>
        </w:tabs>
        <w:ind w:firstLine="567"/>
        <w:jc w:val="both"/>
        <w:rPr>
          <w:lang w:val="uk-UA"/>
        </w:rPr>
      </w:pPr>
      <w:r>
        <w:rPr>
          <w:lang w:val="uk-UA"/>
        </w:rPr>
        <w:t xml:space="preserve">Відповідно до </w:t>
      </w:r>
      <w:r w:rsidRPr="00752555">
        <w:rPr>
          <w:lang w:val="uk-UA"/>
        </w:rPr>
        <w:t>рішення Національної комісії з цінних паперів та фондового ринку 06 березня 2023 року № 2</w:t>
      </w:r>
      <w:r>
        <w:rPr>
          <w:lang w:val="uk-UA"/>
        </w:rPr>
        <w:t xml:space="preserve">40, </w:t>
      </w:r>
      <w:r w:rsidRPr="00752555">
        <w:rPr>
          <w:lang w:val="uk-UA"/>
        </w:rPr>
        <w:t>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до депозитарної установи (</w:t>
      </w:r>
      <w:r>
        <w:rPr>
          <w:lang w:val="uk-UA"/>
        </w:rPr>
        <w:t>у</w:t>
      </w:r>
      <w:r w:rsidRPr="00AB0252">
        <w:rPr>
          <w:rFonts w:eastAsia="Calibri"/>
          <w:lang w:val="uk-UA" w:eastAsia="en-US"/>
        </w:rPr>
        <w:t xml:space="preserve"> </w:t>
      </w:r>
      <w:r>
        <w:rPr>
          <w:rFonts w:eastAsia="Calibri"/>
          <w:lang w:val="uk-UA" w:eastAsia="en-US"/>
        </w:rPr>
        <w:t xml:space="preserve">випадку </w:t>
      </w:r>
      <w:r w:rsidRPr="00AB0252">
        <w:rPr>
          <w:rFonts w:eastAsia="Calibri"/>
          <w:lang w:val="uk-UA" w:eastAsia="en-US"/>
        </w:rPr>
        <w:t xml:space="preserve">відмови депозитарної установи у прийнятті бюлетеня </w:t>
      </w:r>
      <w:r w:rsidRPr="00752555">
        <w:rPr>
          <w:lang w:val="uk-UA"/>
        </w:rPr>
        <w:t xml:space="preserve">-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r w:rsidR="0005339D">
        <w:rPr>
          <w:lang w:val="uk-UA"/>
        </w:rPr>
        <w:t>У</w:t>
      </w:r>
      <w:r w:rsidR="0005339D" w:rsidRPr="0005339D">
        <w:rPr>
          <w:lang w:val="uk-UA"/>
        </w:rPr>
        <w:t xml:space="preserve"> разі якщо бюлетень для голосування, поданий в паперовій формі, складається з кількох аркушів, сторінки бюлетеня нумеруються, а кож</w:t>
      </w:r>
      <w:r w:rsidR="00BC5418">
        <w:rPr>
          <w:lang w:val="uk-UA"/>
        </w:rPr>
        <w:t>ний</w:t>
      </w:r>
      <w:r w:rsidR="0005339D" w:rsidRPr="0005339D">
        <w:rPr>
          <w:lang w:val="uk-UA"/>
        </w:rPr>
        <w:t xml:space="preserve"> аркуш підписується акціонером (представником акціонера).</w:t>
      </w:r>
    </w:p>
    <w:p w:rsidR="003068C0" w:rsidRDefault="003068C0" w:rsidP="00AE06E9">
      <w:pPr>
        <w:pStyle w:val="rvps2"/>
        <w:shd w:val="clear" w:color="auto" w:fill="FFFFFF"/>
        <w:spacing w:before="0" w:beforeAutospacing="0" w:after="0" w:afterAutospacing="0"/>
        <w:ind w:firstLine="567"/>
        <w:jc w:val="both"/>
        <w:rPr>
          <w:color w:val="000000"/>
        </w:rPr>
      </w:pPr>
    </w:p>
    <w:p w:rsidR="00AE06E9" w:rsidRDefault="00AE06E9" w:rsidP="00AE06E9">
      <w:pPr>
        <w:pStyle w:val="rvps2"/>
        <w:shd w:val="clear" w:color="auto" w:fill="FFFFFF"/>
        <w:spacing w:before="0" w:beforeAutospacing="0" w:after="0" w:afterAutospacing="0"/>
        <w:ind w:firstLine="567"/>
        <w:jc w:val="both"/>
        <w:rPr>
          <w:color w:val="000000"/>
        </w:rPr>
      </w:pPr>
      <w:r w:rsidRPr="00D752D5">
        <w:rPr>
          <w:color w:val="00000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06E9" w:rsidRPr="0044248D" w:rsidRDefault="00AE06E9" w:rsidP="00AE06E9">
      <w:pPr>
        <w:pStyle w:val="rvps2"/>
        <w:shd w:val="clear" w:color="auto" w:fill="FFFFFF"/>
        <w:spacing w:before="0" w:beforeAutospacing="0" w:after="0" w:afterAutospacing="0"/>
        <w:ind w:firstLine="567"/>
        <w:jc w:val="both"/>
        <w:rPr>
          <w:color w:val="000000"/>
        </w:rPr>
      </w:pPr>
      <w:r w:rsidRPr="0044248D">
        <w:rPr>
          <w:color w:val="00000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rsidR="00AE06E9" w:rsidRPr="00D752D5" w:rsidRDefault="00AE06E9" w:rsidP="00AE06E9">
      <w:pPr>
        <w:pStyle w:val="rvps2"/>
        <w:shd w:val="clear" w:color="auto" w:fill="FFFFFF"/>
        <w:spacing w:before="0" w:beforeAutospacing="0" w:after="0" w:afterAutospacing="0"/>
        <w:ind w:firstLine="567"/>
        <w:jc w:val="both"/>
        <w:rPr>
          <w:color w:val="000000"/>
        </w:rPr>
      </w:pPr>
      <w:r w:rsidRPr="00D752D5">
        <w:rPr>
          <w:color w:val="000000"/>
        </w:rPr>
        <w:t xml:space="preserve">Акціонер має право призначити свого представника постійно або на певний строк. </w:t>
      </w:r>
    </w:p>
    <w:p w:rsidR="00AE06E9" w:rsidRDefault="00AE06E9" w:rsidP="00AE06E9">
      <w:pPr>
        <w:pStyle w:val="rvps2"/>
        <w:shd w:val="clear" w:color="auto" w:fill="FFFFFF"/>
        <w:spacing w:before="0" w:beforeAutospacing="0" w:after="0" w:afterAutospacing="0"/>
        <w:ind w:firstLine="567"/>
        <w:jc w:val="both"/>
        <w:rPr>
          <w:color w:val="000000"/>
        </w:rPr>
      </w:pPr>
      <w:r w:rsidRPr="00AE06E9">
        <w:rPr>
          <w:color w:val="00000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E06E9" w:rsidRPr="00AE06E9" w:rsidRDefault="00AE06E9" w:rsidP="009D2511">
      <w:pPr>
        <w:pStyle w:val="rvps2"/>
        <w:shd w:val="clear" w:color="auto" w:fill="FFFFFF"/>
        <w:spacing w:before="0" w:beforeAutospacing="0" w:after="0" w:afterAutospacing="0"/>
        <w:ind w:firstLine="567"/>
        <w:jc w:val="both"/>
        <w:rPr>
          <w:color w:val="000000"/>
        </w:rPr>
      </w:pPr>
      <w:r w:rsidRPr="00AE06E9">
        <w:rPr>
          <w:color w:val="000000"/>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9D2511" w:rsidRPr="009D2511" w:rsidRDefault="009D2511" w:rsidP="009D2511">
      <w:pPr>
        <w:pStyle w:val="rvps2"/>
        <w:shd w:val="clear" w:color="auto" w:fill="FFFFFF"/>
        <w:spacing w:before="0" w:beforeAutospacing="0" w:after="0" w:afterAutospacing="0"/>
        <w:ind w:firstLine="567"/>
        <w:jc w:val="both"/>
        <w:rPr>
          <w:color w:val="000000"/>
        </w:rPr>
      </w:pPr>
      <w:r w:rsidRPr="009D2511">
        <w:rPr>
          <w:color w:val="000000"/>
        </w:rPr>
        <w:t>Акціонер має право видати довіреність на право участі та голосування на загальних зборах декільком своїм представникам.</w:t>
      </w:r>
    </w:p>
    <w:p w:rsidR="009D2511" w:rsidRPr="009D2511" w:rsidRDefault="009D2511" w:rsidP="009D2511">
      <w:pPr>
        <w:pStyle w:val="rvps2"/>
        <w:shd w:val="clear" w:color="auto" w:fill="FFFFFF"/>
        <w:spacing w:before="0" w:beforeAutospacing="0" w:after="0" w:afterAutospacing="0"/>
        <w:ind w:firstLine="567"/>
        <w:jc w:val="both"/>
        <w:rPr>
          <w:color w:val="000000"/>
        </w:rPr>
      </w:pPr>
      <w:r w:rsidRPr="009D2511">
        <w:rPr>
          <w:color w:val="000000"/>
        </w:rPr>
        <w:lastRenderedPageBreak/>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9D2511" w:rsidRPr="009D2511" w:rsidRDefault="009D2511" w:rsidP="009D2511">
      <w:pPr>
        <w:pStyle w:val="rvps2"/>
        <w:shd w:val="clear" w:color="auto" w:fill="FFFFFF"/>
        <w:spacing w:before="0" w:beforeAutospacing="0" w:after="0" w:afterAutospacing="0"/>
        <w:ind w:firstLine="567"/>
        <w:jc w:val="both"/>
        <w:rPr>
          <w:color w:val="000000"/>
        </w:rPr>
      </w:pPr>
      <w:bookmarkStart w:id="8" w:name="215"/>
      <w:r w:rsidRPr="009D2511">
        <w:rPr>
          <w:color w:val="000000"/>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9D2511" w:rsidRPr="009D2511" w:rsidRDefault="009D2511" w:rsidP="009D2511">
      <w:pPr>
        <w:pStyle w:val="rvps2"/>
        <w:shd w:val="clear" w:color="auto" w:fill="FFFFFF"/>
        <w:spacing w:before="0" w:beforeAutospacing="0" w:after="0" w:afterAutospacing="0"/>
        <w:ind w:firstLine="567"/>
        <w:jc w:val="both"/>
        <w:rPr>
          <w:color w:val="000000"/>
        </w:rPr>
      </w:pPr>
      <w:bookmarkStart w:id="9" w:name="216"/>
      <w:bookmarkEnd w:id="8"/>
      <w:r w:rsidRPr="009D2511">
        <w:rPr>
          <w:color w:val="000000"/>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D2511" w:rsidRPr="009D2511" w:rsidRDefault="009D2511" w:rsidP="009D2511">
      <w:pPr>
        <w:pStyle w:val="rvps2"/>
        <w:shd w:val="clear" w:color="auto" w:fill="FFFFFF"/>
        <w:spacing w:before="0" w:beforeAutospacing="0" w:after="0" w:afterAutospacing="0"/>
        <w:ind w:firstLine="567"/>
        <w:jc w:val="both"/>
        <w:rPr>
          <w:color w:val="000000"/>
        </w:rPr>
      </w:pPr>
      <w:bookmarkStart w:id="10" w:name="217"/>
      <w:bookmarkEnd w:id="9"/>
      <w:r w:rsidRPr="009D2511">
        <w:rPr>
          <w:color w:val="00000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10"/>
    <w:p w:rsidR="009D2511" w:rsidRPr="00990B5E" w:rsidRDefault="009D2511" w:rsidP="009D2511">
      <w:pPr>
        <w:pStyle w:val="rvps2"/>
        <w:shd w:val="clear" w:color="auto" w:fill="FFFFFF"/>
        <w:spacing w:before="0" w:beforeAutospacing="0" w:after="0" w:afterAutospacing="0"/>
        <w:ind w:firstLine="567"/>
        <w:jc w:val="both"/>
        <w:rPr>
          <w:color w:val="000000"/>
        </w:rPr>
      </w:pPr>
      <w:r w:rsidRPr="009D2511">
        <w:rPr>
          <w:color w:val="000000"/>
        </w:rPr>
        <w:t xml:space="preserve">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w:t>
      </w:r>
      <w:r w:rsidRPr="00990B5E">
        <w:rPr>
          <w:color w:val="000000"/>
        </w:rPr>
        <w:t>від кількох акціонерів, може обрати різні варіанти голосування за кожного акціонера, якого він представляє.</w:t>
      </w:r>
    </w:p>
    <w:p w:rsidR="009D2511" w:rsidRPr="00990B5E" w:rsidRDefault="009D2511" w:rsidP="009D2511">
      <w:pPr>
        <w:ind w:firstLine="567"/>
        <w:jc w:val="both"/>
        <w:rPr>
          <w:lang w:val="uk-UA" w:eastAsia="uk-UA"/>
        </w:rPr>
      </w:pPr>
    </w:p>
    <w:p w:rsidR="00D254D0" w:rsidRPr="00990B5E" w:rsidRDefault="009D2A37" w:rsidP="00D254D0">
      <w:pPr>
        <w:widowControl w:val="0"/>
        <w:pBdr>
          <w:top w:val="nil"/>
          <w:left w:val="nil"/>
          <w:bottom w:val="nil"/>
          <w:right w:val="nil"/>
          <w:between w:val="nil"/>
        </w:pBdr>
        <w:tabs>
          <w:tab w:val="left" w:pos="993"/>
        </w:tabs>
        <w:ind w:firstLine="567"/>
        <w:jc w:val="both"/>
        <w:rPr>
          <w:rStyle w:val="fontstyle01"/>
          <w:b/>
          <w:lang w:val="uk-UA"/>
        </w:rPr>
      </w:pPr>
      <w:r w:rsidRPr="00990B5E">
        <w:rPr>
          <w:b/>
          <w:bCs/>
          <w:lang w:val="uk-UA"/>
        </w:rPr>
        <w:t xml:space="preserve"> </w:t>
      </w:r>
      <w:r w:rsidR="00D254D0" w:rsidRPr="00990B5E">
        <w:rPr>
          <w:rStyle w:val="fontstyle01"/>
          <w:b/>
          <w:lang w:val="uk-UA"/>
        </w:rPr>
        <w:t>Для забезпечення реалізації права на участь у дистанційних загальних зборах,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w:t>
      </w:r>
    </w:p>
    <w:p w:rsidR="00EC2074" w:rsidRPr="00990B5E" w:rsidRDefault="00EC2074" w:rsidP="006966F0">
      <w:pPr>
        <w:ind w:firstLine="567"/>
        <w:jc w:val="both"/>
      </w:pPr>
    </w:p>
    <w:p w:rsidR="000F274A" w:rsidRPr="007E3A9E" w:rsidRDefault="000F274A" w:rsidP="000F274A">
      <w:pPr>
        <w:jc w:val="center"/>
        <w:outlineLvl w:val="0"/>
        <w:rPr>
          <w:b/>
          <w:color w:val="000000"/>
          <w:lang w:val="uk-UA"/>
        </w:rPr>
      </w:pPr>
      <w:r w:rsidRPr="007E3A9E">
        <w:rPr>
          <w:b/>
          <w:color w:val="000000"/>
          <w:lang w:val="uk-UA"/>
        </w:rPr>
        <w:t>Основні</w:t>
      </w:r>
      <w:r w:rsidRPr="007E3A9E">
        <w:rPr>
          <w:rFonts w:eastAsia="Arial"/>
          <w:b/>
          <w:color w:val="000000"/>
          <w:lang w:val="uk-UA"/>
        </w:rPr>
        <w:t xml:space="preserve"> </w:t>
      </w:r>
      <w:r w:rsidRPr="007E3A9E">
        <w:rPr>
          <w:b/>
          <w:color w:val="000000"/>
          <w:lang w:val="uk-UA"/>
        </w:rPr>
        <w:t>показники</w:t>
      </w:r>
      <w:r w:rsidRPr="007E3A9E">
        <w:rPr>
          <w:rFonts w:eastAsia="Arial"/>
          <w:b/>
          <w:color w:val="000000"/>
          <w:lang w:val="uk-UA"/>
        </w:rPr>
        <w:t xml:space="preserve"> </w:t>
      </w:r>
      <w:r w:rsidRPr="007E3A9E">
        <w:rPr>
          <w:b/>
          <w:color w:val="000000"/>
          <w:lang w:val="uk-UA"/>
        </w:rPr>
        <w:t>фінансово-господарської</w:t>
      </w:r>
      <w:r w:rsidRPr="007E3A9E">
        <w:rPr>
          <w:rFonts w:eastAsia="Arial"/>
          <w:b/>
          <w:color w:val="000000"/>
          <w:lang w:val="uk-UA"/>
        </w:rPr>
        <w:t xml:space="preserve"> </w:t>
      </w:r>
      <w:r w:rsidRPr="007E3A9E">
        <w:rPr>
          <w:b/>
          <w:color w:val="000000"/>
          <w:lang w:val="uk-UA"/>
        </w:rPr>
        <w:t>діяльності</w:t>
      </w:r>
    </w:p>
    <w:p w:rsidR="000F274A" w:rsidRPr="007E3A9E" w:rsidRDefault="00B0111A" w:rsidP="000F274A">
      <w:pPr>
        <w:jc w:val="center"/>
        <w:rPr>
          <w:b/>
          <w:color w:val="000000"/>
          <w:lang w:val="uk-UA"/>
        </w:rPr>
      </w:pPr>
      <w:r>
        <w:rPr>
          <w:b/>
        </w:rPr>
        <w:t>ПРАТ "ГОТЕЛЬ "ЖОВТНЕВИЙ"</w:t>
      </w:r>
      <w:r w:rsidR="006B2C8C" w:rsidRPr="006B2C8C">
        <w:rPr>
          <w:b/>
          <w:lang w:val="uk-UA"/>
        </w:rPr>
        <w:t xml:space="preserve"> </w:t>
      </w:r>
      <w:r w:rsidR="000F274A" w:rsidRPr="007E3A9E">
        <w:rPr>
          <w:b/>
          <w:color w:val="000000"/>
          <w:lang w:val="uk-UA"/>
        </w:rPr>
        <w:t>(тис</w:t>
      </w:r>
      <w:proofErr w:type="gramStart"/>
      <w:r w:rsidR="000F274A" w:rsidRPr="007E3A9E">
        <w:rPr>
          <w:b/>
          <w:color w:val="000000"/>
          <w:lang w:val="uk-UA"/>
        </w:rPr>
        <w:t>.</w:t>
      </w:r>
      <w:proofErr w:type="gramEnd"/>
      <w:r w:rsidR="000F274A" w:rsidRPr="007E3A9E">
        <w:rPr>
          <w:b/>
          <w:color w:val="000000"/>
          <w:lang w:val="uk-UA"/>
        </w:rPr>
        <w:t xml:space="preserve"> </w:t>
      </w:r>
      <w:proofErr w:type="gramStart"/>
      <w:r w:rsidR="000F274A" w:rsidRPr="007E3A9E">
        <w:rPr>
          <w:b/>
          <w:color w:val="000000"/>
          <w:lang w:val="uk-UA"/>
        </w:rPr>
        <w:t>г</w:t>
      </w:r>
      <w:proofErr w:type="gramEnd"/>
      <w:r w:rsidR="000F274A" w:rsidRPr="007E3A9E">
        <w:rPr>
          <w:b/>
          <w:color w:val="000000"/>
          <w:lang w:val="uk-UA"/>
        </w:rPr>
        <w:t>рн)</w:t>
      </w:r>
    </w:p>
    <w:p w:rsidR="000F274A" w:rsidRPr="007E3A9E" w:rsidRDefault="000F274A" w:rsidP="000F274A">
      <w:pPr>
        <w:jc w:val="both"/>
        <w:rPr>
          <w:i/>
          <w:lang w:val="uk-UA"/>
        </w:rPr>
      </w:pPr>
      <w:r w:rsidRPr="007E3A9E">
        <w:rPr>
          <w:i/>
          <w:lang w:val="uk-UA"/>
        </w:rPr>
        <w:t>(інформацію наведено у відповідності до "Положення про розкриття інформації емітентами цінних паперів", затвердженого рішенням НКЦПФР від 03.12.2013 р. № 2826)</w:t>
      </w:r>
    </w:p>
    <w:p w:rsidR="00D0114A" w:rsidRPr="007E3A9E" w:rsidRDefault="00D0114A" w:rsidP="00D0114A">
      <w:pPr>
        <w:jc w:val="both"/>
        <w:rPr>
          <w:i/>
          <w:lang w:val="uk-UA"/>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2"/>
        <w:gridCol w:w="1417"/>
        <w:gridCol w:w="1418"/>
        <w:gridCol w:w="1381"/>
      </w:tblGrid>
      <w:tr w:rsidR="00D0114A" w:rsidRPr="00E11B61" w:rsidTr="00FE35B0">
        <w:trPr>
          <w:cantSplit/>
          <w:trHeight w:val="151"/>
          <w:jc w:val="center"/>
        </w:trPr>
        <w:tc>
          <w:tcPr>
            <w:tcW w:w="5352" w:type="dxa"/>
            <w:vMerge w:val="restart"/>
            <w:shd w:val="clear" w:color="auto" w:fill="D9D9D9"/>
            <w:vAlign w:val="center"/>
          </w:tcPr>
          <w:p w:rsidR="00D0114A" w:rsidRPr="00E11B61" w:rsidRDefault="00D0114A" w:rsidP="00FE35B0">
            <w:pPr>
              <w:jc w:val="center"/>
              <w:rPr>
                <w:b/>
                <w:sz w:val="22"/>
                <w:szCs w:val="22"/>
                <w:lang w:val="uk-UA"/>
              </w:rPr>
            </w:pPr>
            <w:r w:rsidRPr="00E11B61">
              <w:rPr>
                <w:b/>
                <w:sz w:val="22"/>
                <w:szCs w:val="22"/>
                <w:lang w:val="uk-UA"/>
              </w:rPr>
              <w:t>Найменування показника</w:t>
            </w:r>
          </w:p>
        </w:tc>
        <w:tc>
          <w:tcPr>
            <w:tcW w:w="4216" w:type="dxa"/>
            <w:gridSpan w:val="3"/>
            <w:shd w:val="clear" w:color="auto" w:fill="D9D9D9"/>
          </w:tcPr>
          <w:p w:rsidR="00D0114A" w:rsidRPr="00E11B61" w:rsidRDefault="00D0114A" w:rsidP="00FE35B0">
            <w:pPr>
              <w:ind w:left="-108" w:right="-108"/>
              <w:jc w:val="center"/>
              <w:rPr>
                <w:b/>
                <w:sz w:val="22"/>
                <w:szCs w:val="22"/>
                <w:lang w:val="uk-UA"/>
              </w:rPr>
            </w:pPr>
            <w:r w:rsidRPr="00E11B61">
              <w:rPr>
                <w:b/>
                <w:sz w:val="22"/>
                <w:szCs w:val="22"/>
                <w:lang w:val="uk-UA"/>
              </w:rPr>
              <w:t>період</w:t>
            </w:r>
          </w:p>
        </w:tc>
      </w:tr>
      <w:tr w:rsidR="00D0114A" w:rsidRPr="00E11B61" w:rsidTr="00FE35B0">
        <w:trPr>
          <w:cantSplit/>
          <w:trHeight w:val="151"/>
          <w:jc w:val="center"/>
        </w:trPr>
        <w:tc>
          <w:tcPr>
            <w:tcW w:w="5352" w:type="dxa"/>
            <w:vMerge/>
            <w:shd w:val="clear" w:color="auto" w:fill="D9D9D9"/>
            <w:vAlign w:val="center"/>
          </w:tcPr>
          <w:p w:rsidR="00D0114A" w:rsidRPr="00E11B61" w:rsidRDefault="00D0114A" w:rsidP="00FE35B0">
            <w:pPr>
              <w:jc w:val="center"/>
              <w:rPr>
                <w:b/>
                <w:sz w:val="22"/>
                <w:szCs w:val="22"/>
                <w:lang w:val="uk-UA"/>
              </w:rPr>
            </w:pPr>
          </w:p>
        </w:tc>
        <w:tc>
          <w:tcPr>
            <w:tcW w:w="1417" w:type="dxa"/>
            <w:shd w:val="clear" w:color="auto" w:fill="D9D9D9"/>
          </w:tcPr>
          <w:p w:rsidR="00D0114A" w:rsidRPr="00717208" w:rsidRDefault="00D0114A" w:rsidP="00FE35B0">
            <w:pPr>
              <w:ind w:left="-108" w:right="-108"/>
              <w:jc w:val="center"/>
              <w:rPr>
                <w:b/>
                <w:sz w:val="22"/>
                <w:szCs w:val="22"/>
                <w:lang w:val="uk-UA"/>
              </w:rPr>
            </w:pPr>
            <w:r w:rsidRPr="00717208">
              <w:rPr>
                <w:b/>
                <w:sz w:val="22"/>
                <w:szCs w:val="22"/>
                <w:lang w:val="uk-UA"/>
              </w:rPr>
              <w:t>2022 рік</w:t>
            </w:r>
          </w:p>
        </w:tc>
        <w:tc>
          <w:tcPr>
            <w:tcW w:w="1418" w:type="dxa"/>
            <w:shd w:val="clear" w:color="auto" w:fill="D9D9D9"/>
          </w:tcPr>
          <w:p w:rsidR="00D0114A" w:rsidRPr="00717208" w:rsidRDefault="00D0114A" w:rsidP="00FE35B0">
            <w:pPr>
              <w:ind w:left="-108" w:right="-108"/>
              <w:jc w:val="center"/>
              <w:rPr>
                <w:b/>
                <w:sz w:val="22"/>
                <w:szCs w:val="22"/>
                <w:lang w:val="uk-UA"/>
              </w:rPr>
            </w:pPr>
            <w:r w:rsidRPr="00717208">
              <w:rPr>
                <w:b/>
                <w:sz w:val="22"/>
                <w:szCs w:val="22"/>
                <w:lang w:val="uk-UA"/>
              </w:rPr>
              <w:t>2021 рік</w:t>
            </w:r>
          </w:p>
        </w:tc>
        <w:tc>
          <w:tcPr>
            <w:tcW w:w="1381" w:type="dxa"/>
            <w:shd w:val="clear" w:color="auto" w:fill="D9D9D9"/>
          </w:tcPr>
          <w:p w:rsidR="00D0114A" w:rsidRPr="00E11B61" w:rsidRDefault="00D0114A" w:rsidP="00FE35B0">
            <w:pPr>
              <w:ind w:left="-108" w:right="-108"/>
              <w:jc w:val="center"/>
              <w:rPr>
                <w:b/>
                <w:sz w:val="22"/>
                <w:szCs w:val="22"/>
                <w:lang w:val="uk-UA"/>
              </w:rPr>
            </w:pPr>
            <w:r w:rsidRPr="00E11B61">
              <w:rPr>
                <w:b/>
                <w:sz w:val="22"/>
                <w:szCs w:val="22"/>
                <w:lang w:val="uk-UA"/>
              </w:rPr>
              <w:t>20</w:t>
            </w:r>
            <w:r>
              <w:rPr>
                <w:b/>
                <w:sz w:val="22"/>
                <w:szCs w:val="22"/>
                <w:lang w:val="uk-UA"/>
              </w:rPr>
              <w:t>20</w:t>
            </w:r>
            <w:r w:rsidRPr="00E11B61">
              <w:rPr>
                <w:b/>
                <w:sz w:val="22"/>
                <w:szCs w:val="22"/>
                <w:lang w:val="uk-UA"/>
              </w:rPr>
              <w:t xml:space="preserve"> рік</w:t>
            </w:r>
          </w:p>
        </w:tc>
      </w:tr>
      <w:tr w:rsidR="00D0114A" w:rsidRPr="00E11B61" w:rsidTr="00FE35B0">
        <w:trPr>
          <w:trHeight w:val="181"/>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Усього активів</w:t>
            </w:r>
          </w:p>
        </w:tc>
        <w:tc>
          <w:tcPr>
            <w:tcW w:w="1417" w:type="dxa"/>
          </w:tcPr>
          <w:p w:rsidR="00D0114A" w:rsidRPr="00E11B61" w:rsidRDefault="00D0114A" w:rsidP="00FE35B0">
            <w:pPr>
              <w:jc w:val="center"/>
              <w:rPr>
                <w:sz w:val="22"/>
                <w:szCs w:val="22"/>
                <w:lang w:val="uk-UA"/>
              </w:rPr>
            </w:pPr>
            <w:r>
              <w:rPr>
                <w:sz w:val="22"/>
                <w:szCs w:val="22"/>
                <w:lang w:val="uk-UA"/>
              </w:rPr>
              <w:t>2 937,1</w:t>
            </w:r>
          </w:p>
        </w:tc>
        <w:tc>
          <w:tcPr>
            <w:tcW w:w="1418" w:type="dxa"/>
          </w:tcPr>
          <w:p w:rsidR="00D0114A" w:rsidRPr="00837F10" w:rsidRDefault="00D0114A" w:rsidP="00FE35B0">
            <w:pPr>
              <w:jc w:val="center"/>
              <w:rPr>
                <w:sz w:val="22"/>
                <w:szCs w:val="22"/>
                <w:lang w:val="uk-UA"/>
              </w:rPr>
            </w:pPr>
            <w:r>
              <w:rPr>
                <w:sz w:val="22"/>
                <w:szCs w:val="22"/>
                <w:lang w:val="en-US"/>
              </w:rPr>
              <w:t>3 417,</w:t>
            </w:r>
            <w:r>
              <w:rPr>
                <w:sz w:val="22"/>
                <w:szCs w:val="22"/>
                <w:lang w:val="uk-UA"/>
              </w:rPr>
              <w:t>0</w:t>
            </w:r>
          </w:p>
        </w:tc>
        <w:tc>
          <w:tcPr>
            <w:tcW w:w="1381" w:type="dxa"/>
          </w:tcPr>
          <w:p w:rsidR="00D0114A" w:rsidRPr="00E11B61" w:rsidRDefault="00D0114A" w:rsidP="00FE35B0">
            <w:pPr>
              <w:jc w:val="center"/>
              <w:rPr>
                <w:sz w:val="22"/>
                <w:szCs w:val="22"/>
                <w:lang w:val="uk-UA"/>
              </w:rPr>
            </w:pPr>
            <w:r w:rsidRPr="00E11B61">
              <w:rPr>
                <w:sz w:val="22"/>
                <w:szCs w:val="22"/>
                <w:lang w:val="uk-UA"/>
              </w:rPr>
              <w:t>2 511,3</w:t>
            </w:r>
          </w:p>
        </w:tc>
      </w:tr>
      <w:tr w:rsidR="00D0114A" w:rsidRPr="00E11B61" w:rsidTr="00FE35B0">
        <w:trPr>
          <w:trHeight w:val="56"/>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Основні засоби (за залишковою вартістю)</w:t>
            </w:r>
          </w:p>
        </w:tc>
        <w:tc>
          <w:tcPr>
            <w:tcW w:w="1417" w:type="dxa"/>
          </w:tcPr>
          <w:p w:rsidR="00D0114A" w:rsidRPr="00E11B61" w:rsidRDefault="00D0114A" w:rsidP="00FE35B0">
            <w:pPr>
              <w:jc w:val="center"/>
              <w:rPr>
                <w:sz w:val="22"/>
                <w:szCs w:val="22"/>
                <w:lang w:val="uk-UA"/>
              </w:rPr>
            </w:pPr>
            <w:r>
              <w:rPr>
                <w:sz w:val="22"/>
                <w:szCs w:val="22"/>
                <w:lang w:val="uk-UA"/>
              </w:rPr>
              <w:t>1 764,7</w:t>
            </w:r>
          </w:p>
        </w:tc>
        <w:tc>
          <w:tcPr>
            <w:tcW w:w="1418" w:type="dxa"/>
          </w:tcPr>
          <w:p w:rsidR="00D0114A" w:rsidRPr="00E11B61" w:rsidRDefault="00D0114A" w:rsidP="00FE35B0">
            <w:pPr>
              <w:jc w:val="center"/>
              <w:rPr>
                <w:sz w:val="22"/>
                <w:szCs w:val="22"/>
                <w:lang w:val="uk-UA"/>
              </w:rPr>
            </w:pPr>
            <w:r>
              <w:rPr>
                <w:sz w:val="22"/>
                <w:szCs w:val="22"/>
                <w:lang w:val="uk-UA"/>
              </w:rPr>
              <w:t>1 901,6</w:t>
            </w:r>
          </w:p>
        </w:tc>
        <w:tc>
          <w:tcPr>
            <w:tcW w:w="1381" w:type="dxa"/>
          </w:tcPr>
          <w:p w:rsidR="00D0114A" w:rsidRPr="00E11B61" w:rsidRDefault="00D0114A" w:rsidP="00FE35B0">
            <w:pPr>
              <w:jc w:val="center"/>
              <w:rPr>
                <w:sz w:val="22"/>
                <w:szCs w:val="22"/>
                <w:lang w:val="uk-UA"/>
              </w:rPr>
            </w:pPr>
            <w:r w:rsidRPr="00E11B61">
              <w:rPr>
                <w:sz w:val="22"/>
                <w:szCs w:val="22"/>
                <w:lang w:val="uk-UA"/>
              </w:rPr>
              <w:t>1 412,6</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Запаси</w:t>
            </w:r>
          </w:p>
        </w:tc>
        <w:tc>
          <w:tcPr>
            <w:tcW w:w="1417" w:type="dxa"/>
          </w:tcPr>
          <w:p w:rsidR="00D0114A" w:rsidRPr="00E11B61" w:rsidRDefault="00D0114A" w:rsidP="00FE35B0">
            <w:pPr>
              <w:jc w:val="center"/>
              <w:rPr>
                <w:sz w:val="22"/>
                <w:szCs w:val="22"/>
                <w:lang w:val="uk-UA"/>
              </w:rPr>
            </w:pPr>
            <w:r>
              <w:rPr>
                <w:sz w:val="22"/>
                <w:szCs w:val="22"/>
                <w:lang w:val="uk-UA"/>
              </w:rPr>
              <w:t>3,5</w:t>
            </w:r>
          </w:p>
        </w:tc>
        <w:tc>
          <w:tcPr>
            <w:tcW w:w="1418" w:type="dxa"/>
          </w:tcPr>
          <w:p w:rsidR="00D0114A" w:rsidRPr="00E11B61" w:rsidRDefault="00D0114A" w:rsidP="00FE35B0">
            <w:pPr>
              <w:jc w:val="center"/>
              <w:rPr>
                <w:sz w:val="22"/>
                <w:szCs w:val="22"/>
                <w:lang w:val="uk-UA"/>
              </w:rPr>
            </w:pPr>
            <w:r>
              <w:rPr>
                <w:sz w:val="22"/>
                <w:szCs w:val="22"/>
                <w:lang w:val="uk-UA"/>
              </w:rPr>
              <w:t>13,9</w:t>
            </w:r>
          </w:p>
        </w:tc>
        <w:tc>
          <w:tcPr>
            <w:tcW w:w="1381" w:type="dxa"/>
          </w:tcPr>
          <w:p w:rsidR="00D0114A" w:rsidRPr="00E11B61" w:rsidRDefault="00D0114A" w:rsidP="00FE35B0">
            <w:pPr>
              <w:jc w:val="center"/>
              <w:rPr>
                <w:sz w:val="22"/>
                <w:szCs w:val="22"/>
                <w:lang w:val="uk-UA"/>
              </w:rPr>
            </w:pPr>
            <w:r w:rsidRPr="00E11B61">
              <w:rPr>
                <w:sz w:val="22"/>
                <w:szCs w:val="22"/>
                <w:lang w:val="uk-UA"/>
              </w:rPr>
              <w:t>19,2</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Сумарна дебіторська заборгованість</w:t>
            </w:r>
          </w:p>
        </w:tc>
        <w:tc>
          <w:tcPr>
            <w:tcW w:w="1417" w:type="dxa"/>
          </w:tcPr>
          <w:p w:rsidR="00D0114A" w:rsidRPr="00E11B61" w:rsidRDefault="00D0114A" w:rsidP="00FE35B0">
            <w:pPr>
              <w:jc w:val="center"/>
              <w:rPr>
                <w:sz w:val="22"/>
                <w:szCs w:val="22"/>
                <w:lang w:val="uk-UA"/>
              </w:rPr>
            </w:pPr>
            <w:r>
              <w:rPr>
                <w:sz w:val="22"/>
                <w:szCs w:val="22"/>
                <w:lang w:val="uk-UA"/>
              </w:rPr>
              <w:t>815,1</w:t>
            </w:r>
          </w:p>
        </w:tc>
        <w:tc>
          <w:tcPr>
            <w:tcW w:w="1418" w:type="dxa"/>
          </w:tcPr>
          <w:p w:rsidR="00D0114A" w:rsidRPr="00E11B61" w:rsidRDefault="00D0114A" w:rsidP="00FE35B0">
            <w:pPr>
              <w:jc w:val="center"/>
              <w:rPr>
                <w:sz w:val="22"/>
                <w:szCs w:val="22"/>
                <w:lang w:val="uk-UA"/>
              </w:rPr>
            </w:pPr>
            <w:r>
              <w:rPr>
                <w:sz w:val="22"/>
                <w:szCs w:val="22"/>
                <w:lang w:val="uk-UA"/>
              </w:rPr>
              <w:t>1 097,0</w:t>
            </w:r>
          </w:p>
        </w:tc>
        <w:tc>
          <w:tcPr>
            <w:tcW w:w="1381" w:type="dxa"/>
          </w:tcPr>
          <w:p w:rsidR="00D0114A" w:rsidRPr="00E11B61" w:rsidRDefault="00D0114A" w:rsidP="00FE35B0">
            <w:pPr>
              <w:jc w:val="center"/>
              <w:rPr>
                <w:sz w:val="22"/>
                <w:szCs w:val="22"/>
                <w:lang w:val="uk-UA"/>
              </w:rPr>
            </w:pPr>
            <w:r w:rsidRPr="00E11B61">
              <w:rPr>
                <w:sz w:val="22"/>
                <w:szCs w:val="22"/>
                <w:lang w:val="uk-UA"/>
              </w:rPr>
              <w:t>716,1</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Грошові кошти та їх еквіваленти</w:t>
            </w:r>
          </w:p>
        </w:tc>
        <w:tc>
          <w:tcPr>
            <w:tcW w:w="1417" w:type="dxa"/>
          </w:tcPr>
          <w:p w:rsidR="00D0114A" w:rsidRPr="00E11B61" w:rsidRDefault="00D0114A" w:rsidP="00FE35B0">
            <w:pPr>
              <w:jc w:val="center"/>
              <w:rPr>
                <w:sz w:val="22"/>
                <w:szCs w:val="22"/>
                <w:lang w:val="uk-UA"/>
              </w:rPr>
            </w:pPr>
            <w:r>
              <w:rPr>
                <w:sz w:val="22"/>
                <w:szCs w:val="22"/>
                <w:lang w:val="uk-UA"/>
              </w:rPr>
              <w:t>48,1</w:t>
            </w:r>
          </w:p>
        </w:tc>
        <w:tc>
          <w:tcPr>
            <w:tcW w:w="1418" w:type="dxa"/>
          </w:tcPr>
          <w:p w:rsidR="00D0114A" w:rsidRPr="00E11B61" w:rsidRDefault="00D0114A" w:rsidP="00FE35B0">
            <w:pPr>
              <w:jc w:val="center"/>
              <w:rPr>
                <w:sz w:val="22"/>
                <w:szCs w:val="22"/>
                <w:lang w:val="uk-UA"/>
              </w:rPr>
            </w:pPr>
            <w:r>
              <w:rPr>
                <w:sz w:val="22"/>
                <w:szCs w:val="22"/>
                <w:lang w:val="uk-UA"/>
              </w:rPr>
              <w:t>90,2</w:t>
            </w:r>
          </w:p>
        </w:tc>
        <w:tc>
          <w:tcPr>
            <w:tcW w:w="1381" w:type="dxa"/>
          </w:tcPr>
          <w:p w:rsidR="00D0114A" w:rsidRPr="00E11B61" w:rsidRDefault="00D0114A" w:rsidP="00FE35B0">
            <w:pPr>
              <w:jc w:val="center"/>
              <w:rPr>
                <w:sz w:val="22"/>
                <w:szCs w:val="22"/>
                <w:lang w:val="uk-UA"/>
              </w:rPr>
            </w:pPr>
            <w:r w:rsidRPr="00E11B61">
              <w:rPr>
                <w:sz w:val="22"/>
                <w:szCs w:val="22"/>
                <w:lang w:val="uk-UA"/>
              </w:rPr>
              <w:t>48,4</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Нерозподілений прибуток (непокритий збиток)</w:t>
            </w:r>
          </w:p>
        </w:tc>
        <w:tc>
          <w:tcPr>
            <w:tcW w:w="1417" w:type="dxa"/>
          </w:tcPr>
          <w:p w:rsidR="00D0114A" w:rsidRPr="00E11B61" w:rsidRDefault="00D0114A" w:rsidP="00FE35B0">
            <w:pPr>
              <w:jc w:val="center"/>
              <w:rPr>
                <w:sz w:val="22"/>
                <w:szCs w:val="22"/>
                <w:lang w:val="uk-UA"/>
              </w:rPr>
            </w:pPr>
            <w:r>
              <w:rPr>
                <w:sz w:val="22"/>
                <w:szCs w:val="22"/>
                <w:lang w:val="uk-UA"/>
              </w:rPr>
              <w:t>(17 094,9)</w:t>
            </w:r>
          </w:p>
        </w:tc>
        <w:tc>
          <w:tcPr>
            <w:tcW w:w="1418" w:type="dxa"/>
          </w:tcPr>
          <w:p w:rsidR="00D0114A" w:rsidRPr="00E11B61" w:rsidRDefault="00D0114A" w:rsidP="00FE35B0">
            <w:pPr>
              <w:jc w:val="center"/>
              <w:rPr>
                <w:sz w:val="22"/>
                <w:szCs w:val="22"/>
                <w:lang w:val="uk-UA"/>
              </w:rPr>
            </w:pPr>
            <w:r>
              <w:rPr>
                <w:sz w:val="22"/>
                <w:szCs w:val="22"/>
                <w:lang w:val="uk-UA"/>
              </w:rPr>
              <w:t>(15 823,5)</w:t>
            </w:r>
          </w:p>
        </w:tc>
        <w:tc>
          <w:tcPr>
            <w:tcW w:w="1381" w:type="dxa"/>
          </w:tcPr>
          <w:p w:rsidR="00D0114A" w:rsidRPr="00E11B61" w:rsidRDefault="00D0114A" w:rsidP="00FE35B0">
            <w:pPr>
              <w:jc w:val="center"/>
              <w:rPr>
                <w:sz w:val="22"/>
                <w:szCs w:val="22"/>
                <w:lang w:val="uk-UA"/>
              </w:rPr>
            </w:pPr>
            <w:r w:rsidRPr="00E11B61">
              <w:rPr>
                <w:sz w:val="22"/>
                <w:szCs w:val="22"/>
                <w:lang w:val="uk-UA"/>
              </w:rPr>
              <w:t>(17 459,8)</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Власний капітал</w:t>
            </w:r>
          </w:p>
        </w:tc>
        <w:tc>
          <w:tcPr>
            <w:tcW w:w="1417" w:type="dxa"/>
          </w:tcPr>
          <w:p w:rsidR="00D0114A" w:rsidRPr="00E11B61" w:rsidRDefault="00D0114A" w:rsidP="00FE35B0">
            <w:pPr>
              <w:jc w:val="center"/>
              <w:rPr>
                <w:sz w:val="22"/>
                <w:szCs w:val="22"/>
                <w:lang w:val="uk-UA"/>
              </w:rPr>
            </w:pPr>
            <w:r>
              <w:rPr>
                <w:sz w:val="22"/>
                <w:szCs w:val="22"/>
                <w:lang w:val="uk-UA"/>
              </w:rPr>
              <w:t>1 187,6</w:t>
            </w:r>
          </w:p>
        </w:tc>
        <w:tc>
          <w:tcPr>
            <w:tcW w:w="1418" w:type="dxa"/>
          </w:tcPr>
          <w:p w:rsidR="00D0114A" w:rsidRPr="00E11B61" w:rsidRDefault="00D0114A" w:rsidP="00FE35B0">
            <w:pPr>
              <w:jc w:val="center"/>
              <w:rPr>
                <w:sz w:val="22"/>
                <w:szCs w:val="22"/>
                <w:lang w:val="uk-UA"/>
              </w:rPr>
            </w:pPr>
            <w:r>
              <w:rPr>
                <w:sz w:val="22"/>
                <w:szCs w:val="22"/>
                <w:lang w:val="uk-UA"/>
              </w:rPr>
              <w:t>2 459,0</w:t>
            </w:r>
          </w:p>
        </w:tc>
        <w:tc>
          <w:tcPr>
            <w:tcW w:w="1381" w:type="dxa"/>
          </w:tcPr>
          <w:p w:rsidR="00D0114A" w:rsidRPr="00E11B61" w:rsidRDefault="00D0114A" w:rsidP="00FE35B0">
            <w:pPr>
              <w:jc w:val="center"/>
              <w:rPr>
                <w:sz w:val="22"/>
                <w:szCs w:val="22"/>
                <w:lang w:val="uk-UA"/>
              </w:rPr>
            </w:pPr>
            <w:r w:rsidRPr="00E11B61">
              <w:rPr>
                <w:sz w:val="22"/>
                <w:szCs w:val="22"/>
                <w:lang w:val="uk-UA"/>
              </w:rPr>
              <w:t>822,7</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Зареєстрований (пайовий/статутний) капітал</w:t>
            </w:r>
          </w:p>
        </w:tc>
        <w:tc>
          <w:tcPr>
            <w:tcW w:w="1417" w:type="dxa"/>
          </w:tcPr>
          <w:p w:rsidR="00D0114A" w:rsidRPr="00E11B61" w:rsidRDefault="00D0114A" w:rsidP="00FE35B0">
            <w:pPr>
              <w:jc w:val="center"/>
              <w:rPr>
                <w:sz w:val="22"/>
                <w:szCs w:val="22"/>
                <w:lang w:val="en-US"/>
              </w:rPr>
            </w:pPr>
            <w:r w:rsidRPr="00E11B61">
              <w:rPr>
                <w:sz w:val="22"/>
                <w:szCs w:val="22"/>
                <w:lang w:val="en-US"/>
              </w:rPr>
              <w:t>17 977,9</w:t>
            </w:r>
          </w:p>
        </w:tc>
        <w:tc>
          <w:tcPr>
            <w:tcW w:w="1418" w:type="dxa"/>
          </w:tcPr>
          <w:p w:rsidR="00D0114A" w:rsidRPr="00E11B61" w:rsidRDefault="00D0114A" w:rsidP="00FE35B0">
            <w:pPr>
              <w:jc w:val="center"/>
              <w:rPr>
                <w:sz w:val="22"/>
                <w:szCs w:val="22"/>
                <w:lang w:val="en-US"/>
              </w:rPr>
            </w:pPr>
            <w:r w:rsidRPr="00E11B61">
              <w:rPr>
                <w:sz w:val="22"/>
                <w:szCs w:val="22"/>
                <w:lang w:val="en-US"/>
              </w:rPr>
              <w:t>17 977,9</w:t>
            </w:r>
          </w:p>
        </w:tc>
        <w:tc>
          <w:tcPr>
            <w:tcW w:w="1381" w:type="dxa"/>
          </w:tcPr>
          <w:p w:rsidR="00D0114A" w:rsidRPr="00E11B61" w:rsidRDefault="00D0114A" w:rsidP="00FE35B0">
            <w:pPr>
              <w:jc w:val="center"/>
              <w:rPr>
                <w:sz w:val="22"/>
                <w:szCs w:val="22"/>
                <w:lang w:val="en-US"/>
              </w:rPr>
            </w:pPr>
            <w:r w:rsidRPr="00E11B61">
              <w:rPr>
                <w:sz w:val="22"/>
                <w:szCs w:val="22"/>
                <w:lang w:val="en-US"/>
              </w:rPr>
              <w:t>17 977,9</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Довгострокові зобов'язання і забезпечення</w:t>
            </w:r>
          </w:p>
        </w:tc>
        <w:tc>
          <w:tcPr>
            <w:tcW w:w="1417" w:type="dxa"/>
          </w:tcPr>
          <w:p w:rsidR="00D0114A" w:rsidRPr="00E11B61" w:rsidRDefault="00D0114A" w:rsidP="00FE35B0">
            <w:pPr>
              <w:jc w:val="center"/>
              <w:rPr>
                <w:sz w:val="22"/>
                <w:szCs w:val="22"/>
                <w:lang w:val="uk-UA"/>
              </w:rPr>
            </w:pPr>
            <w:r>
              <w:rPr>
                <w:sz w:val="22"/>
                <w:szCs w:val="22"/>
                <w:lang w:val="uk-UA"/>
              </w:rPr>
              <w:t>0</w:t>
            </w:r>
          </w:p>
        </w:tc>
        <w:tc>
          <w:tcPr>
            <w:tcW w:w="1418" w:type="dxa"/>
          </w:tcPr>
          <w:p w:rsidR="00D0114A" w:rsidRPr="00E11B61" w:rsidRDefault="00D0114A" w:rsidP="00FE35B0">
            <w:pPr>
              <w:jc w:val="center"/>
              <w:rPr>
                <w:sz w:val="22"/>
                <w:szCs w:val="22"/>
                <w:lang w:val="uk-UA"/>
              </w:rPr>
            </w:pPr>
            <w:r>
              <w:rPr>
                <w:sz w:val="22"/>
                <w:szCs w:val="22"/>
                <w:lang w:val="uk-UA"/>
              </w:rPr>
              <w:t>0</w:t>
            </w:r>
          </w:p>
        </w:tc>
        <w:tc>
          <w:tcPr>
            <w:tcW w:w="1381" w:type="dxa"/>
          </w:tcPr>
          <w:p w:rsidR="00D0114A" w:rsidRPr="00E11B61" w:rsidRDefault="00D0114A" w:rsidP="00FE35B0">
            <w:pPr>
              <w:jc w:val="center"/>
              <w:rPr>
                <w:sz w:val="22"/>
                <w:szCs w:val="22"/>
                <w:lang w:val="uk-UA"/>
              </w:rPr>
            </w:pPr>
            <w:r w:rsidRPr="00E11B61">
              <w:rPr>
                <w:sz w:val="22"/>
                <w:szCs w:val="22"/>
                <w:lang w:val="uk-UA"/>
              </w:rPr>
              <w:t>0</w:t>
            </w:r>
          </w:p>
        </w:tc>
      </w:tr>
      <w:tr w:rsidR="00D0114A" w:rsidRPr="00E11B61" w:rsidTr="00FE35B0">
        <w:trPr>
          <w:jc w:val="center"/>
        </w:trPr>
        <w:tc>
          <w:tcPr>
            <w:tcW w:w="5352" w:type="dxa"/>
            <w:shd w:val="clear" w:color="auto" w:fill="auto"/>
            <w:vAlign w:val="center"/>
          </w:tcPr>
          <w:p w:rsidR="00D0114A" w:rsidRPr="00E11B61" w:rsidRDefault="00D0114A" w:rsidP="00FE35B0">
            <w:pPr>
              <w:ind w:left="61"/>
              <w:jc w:val="both"/>
              <w:rPr>
                <w:sz w:val="22"/>
                <w:szCs w:val="22"/>
                <w:lang w:val="uk-UA"/>
              </w:rPr>
            </w:pPr>
            <w:r w:rsidRPr="00E11B61">
              <w:rPr>
                <w:sz w:val="22"/>
                <w:szCs w:val="22"/>
                <w:lang w:val="uk-UA"/>
              </w:rPr>
              <w:t>Поточні зобов'язання і забезпечення</w:t>
            </w:r>
          </w:p>
        </w:tc>
        <w:tc>
          <w:tcPr>
            <w:tcW w:w="1417" w:type="dxa"/>
          </w:tcPr>
          <w:p w:rsidR="00D0114A" w:rsidRPr="00E11B61" w:rsidRDefault="00D0114A" w:rsidP="00FE35B0">
            <w:pPr>
              <w:jc w:val="center"/>
              <w:rPr>
                <w:sz w:val="22"/>
                <w:szCs w:val="22"/>
                <w:lang w:val="uk-UA"/>
              </w:rPr>
            </w:pPr>
            <w:r>
              <w:rPr>
                <w:sz w:val="22"/>
                <w:szCs w:val="22"/>
                <w:lang w:val="uk-UA"/>
              </w:rPr>
              <w:t>1 749,5</w:t>
            </w:r>
          </w:p>
        </w:tc>
        <w:tc>
          <w:tcPr>
            <w:tcW w:w="1418" w:type="dxa"/>
            <w:shd w:val="clear" w:color="auto" w:fill="auto"/>
          </w:tcPr>
          <w:p w:rsidR="00D0114A" w:rsidRPr="00E11B61" w:rsidRDefault="00D0114A" w:rsidP="00FE35B0">
            <w:pPr>
              <w:jc w:val="center"/>
              <w:rPr>
                <w:sz w:val="22"/>
                <w:szCs w:val="22"/>
                <w:lang w:val="uk-UA"/>
              </w:rPr>
            </w:pPr>
            <w:r>
              <w:rPr>
                <w:sz w:val="22"/>
                <w:szCs w:val="22"/>
                <w:lang w:val="uk-UA"/>
              </w:rPr>
              <w:t>958,0</w:t>
            </w:r>
          </w:p>
        </w:tc>
        <w:tc>
          <w:tcPr>
            <w:tcW w:w="1381" w:type="dxa"/>
          </w:tcPr>
          <w:p w:rsidR="00D0114A" w:rsidRPr="00E11B61" w:rsidRDefault="00D0114A" w:rsidP="00FE35B0">
            <w:pPr>
              <w:jc w:val="center"/>
              <w:rPr>
                <w:sz w:val="22"/>
                <w:szCs w:val="22"/>
                <w:lang w:val="uk-UA"/>
              </w:rPr>
            </w:pPr>
            <w:r w:rsidRPr="00E11B61">
              <w:rPr>
                <w:sz w:val="22"/>
                <w:szCs w:val="22"/>
                <w:lang w:val="uk-UA"/>
              </w:rPr>
              <w:t>1 688,6</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Чистий фінансовий результат: прибуток (збиток)</w:t>
            </w:r>
          </w:p>
        </w:tc>
        <w:tc>
          <w:tcPr>
            <w:tcW w:w="1417" w:type="dxa"/>
          </w:tcPr>
          <w:p w:rsidR="00D0114A" w:rsidRPr="00E11B61" w:rsidRDefault="00D0114A" w:rsidP="00FE35B0">
            <w:pPr>
              <w:jc w:val="center"/>
              <w:rPr>
                <w:sz w:val="22"/>
                <w:szCs w:val="22"/>
                <w:lang w:val="uk-UA"/>
              </w:rPr>
            </w:pPr>
            <w:r>
              <w:rPr>
                <w:sz w:val="22"/>
                <w:szCs w:val="22"/>
                <w:lang w:val="uk-UA"/>
              </w:rPr>
              <w:t>(1 271,4)</w:t>
            </w:r>
          </w:p>
        </w:tc>
        <w:tc>
          <w:tcPr>
            <w:tcW w:w="1418" w:type="dxa"/>
            <w:vAlign w:val="center"/>
          </w:tcPr>
          <w:p w:rsidR="00D0114A" w:rsidRPr="00E11B61" w:rsidRDefault="00D0114A" w:rsidP="00FE35B0">
            <w:pPr>
              <w:jc w:val="center"/>
              <w:rPr>
                <w:sz w:val="22"/>
                <w:szCs w:val="22"/>
                <w:lang w:val="uk-UA"/>
              </w:rPr>
            </w:pPr>
            <w:r>
              <w:rPr>
                <w:sz w:val="22"/>
                <w:szCs w:val="22"/>
                <w:lang w:val="uk-UA"/>
              </w:rPr>
              <w:t>1 341,8</w:t>
            </w:r>
          </w:p>
        </w:tc>
        <w:tc>
          <w:tcPr>
            <w:tcW w:w="1381" w:type="dxa"/>
          </w:tcPr>
          <w:p w:rsidR="00D0114A" w:rsidRPr="00E11B61" w:rsidRDefault="00D0114A" w:rsidP="00FE35B0">
            <w:pPr>
              <w:jc w:val="center"/>
              <w:rPr>
                <w:sz w:val="22"/>
                <w:szCs w:val="22"/>
                <w:lang w:val="uk-UA"/>
              </w:rPr>
            </w:pPr>
            <w:r w:rsidRPr="00E11B61">
              <w:rPr>
                <w:sz w:val="22"/>
                <w:szCs w:val="22"/>
                <w:lang w:val="uk-UA"/>
              </w:rPr>
              <w:t>(137,0)</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Середньорічна кількість акцій (шт.)</w:t>
            </w:r>
          </w:p>
        </w:tc>
        <w:tc>
          <w:tcPr>
            <w:tcW w:w="1417" w:type="dxa"/>
          </w:tcPr>
          <w:p w:rsidR="00D0114A" w:rsidRDefault="00D0114A" w:rsidP="00FE35B0">
            <w:r w:rsidRPr="000407CE">
              <w:rPr>
                <w:sz w:val="22"/>
                <w:szCs w:val="22"/>
                <w:lang w:val="uk-UA"/>
              </w:rPr>
              <w:t>17 977 900</w:t>
            </w:r>
          </w:p>
        </w:tc>
        <w:tc>
          <w:tcPr>
            <w:tcW w:w="1418" w:type="dxa"/>
          </w:tcPr>
          <w:p w:rsidR="00D0114A" w:rsidRDefault="00D0114A" w:rsidP="00FE35B0">
            <w:r w:rsidRPr="000407CE">
              <w:rPr>
                <w:sz w:val="22"/>
                <w:szCs w:val="22"/>
                <w:lang w:val="uk-UA"/>
              </w:rPr>
              <w:t>17 977 900</w:t>
            </w:r>
          </w:p>
        </w:tc>
        <w:tc>
          <w:tcPr>
            <w:tcW w:w="1381" w:type="dxa"/>
          </w:tcPr>
          <w:p w:rsidR="00D0114A" w:rsidRPr="00E11B61" w:rsidRDefault="00D0114A" w:rsidP="00FE35B0">
            <w:pPr>
              <w:jc w:val="center"/>
              <w:rPr>
                <w:sz w:val="22"/>
                <w:szCs w:val="22"/>
                <w:lang w:val="en-US"/>
              </w:rPr>
            </w:pPr>
            <w:r w:rsidRPr="00E11B61">
              <w:rPr>
                <w:sz w:val="22"/>
                <w:szCs w:val="22"/>
                <w:lang w:val="uk-UA"/>
              </w:rPr>
              <w:t>17 977 900</w:t>
            </w:r>
          </w:p>
        </w:tc>
      </w:tr>
      <w:tr w:rsidR="00D0114A" w:rsidRPr="00E11B61" w:rsidTr="00FE35B0">
        <w:trPr>
          <w:jc w:val="center"/>
        </w:trPr>
        <w:tc>
          <w:tcPr>
            <w:tcW w:w="5352" w:type="dxa"/>
            <w:vAlign w:val="center"/>
          </w:tcPr>
          <w:p w:rsidR="00D0114A" w:rsidRPr="00E11B61" w:rsidRDefault="00D0114A" w:rsidP="00FE35B0">
            <w:pPr>
              <w:ind w:left="61"/>
              <w:jc w:val="both"/>
              <w:rPr>
                <w:sz w:val="22"/>
                <w:szCs w:val="22"/>
                <w:lang w:val="uk-UA"/>
              </w:rPr>
            </w:pPr>
            <w:r w:rsidRPr="00E11B61">
              <w:rPr>
                <w:sz w:val="22"/>
                <w:szCs w:val="22"/>
                <w:lang w:val="uk-UA"/>
              </w:rPr>
              <w:t>Чистий прибуток (збиток) на одну просту акцію (грн)</w:t>
            </w:r>
          </w:p>
        </w:tc>
        <w:tc>
          <w:tcPr>
            <w:tcW w:w="1417" w:type="dxa"/>
          </w:tcPr>
          <w:p w:rsidR="00D0114A" w:rsidRPr="00E11B61" w:rsidRDefault="00D0114A" w:rsidP="00FE35B0">
            <w:pPr>
              <w:jc w:val="center"/>
              <w:rPr>
                <w:sz w:val="22"/>
                <w:szCs w:val="22"/>
                <w:lang w:val="uk-UA"/>
              </w:rPr>
            </w:pPr>
            <w:r>
              <w:rPr>
                <w:sz w:val="22"/>
                <w:szCs w:val="22"/>
                <w:lang w:val="uk-UA"/>
              </w:rPr>
              <w:t>(0,097)</w:t>
            </w:r>
          </w:p>
        </w:tc>
        <w:tc>
          <w:tcPr>
            <w:tcW w:w="1418" w:type="dxa"/>
            <w:vAlign w:val="center"/>
          </w:tcPr>
          <w:p w:rsidR="00D0114A" w:rsidRPr="00E11B61" w:rsidRDefault="00D0114A" w:rsidP="00FE35B0">
            <w:pPr>
              <w:jc w:val="center"/>
              <w:rPr>
                <w:sz w:val="22"/>
                <w:szCs w:val="22"/>
                <w:lang w:val="uk-UA"/>
              </w:rPr>
            </w:pPr>
            <w:r>
              <w:rPr>
                <w:sz w:val="22"/>
                <w:szCs w:val="22"/>
                <w:lang w:val="uk-UA"/>
              </w:rPr>
              <w:t>0,074</w:t>
            </w:r>
          </w:p>
        </w:tc>
        <w:tc>
          <w:tcPr>
            <w:tcW w:w="1381" w:type="dxa"/>
          </w:tcPr>
          <w:p w:rsidR="00D0114A" w:rsidRPr="00E11B61" w:rsidRDefault="00D0114A" w:rsidP="00FE35B0">
            <w:pPr>
              <w:jc w:val="center"/>
              <w:rPr>
                <w:sz w:val="22"/>
                <w:szCs w:val="22"/>
                <w:lang w:val="uk-UA"/>
              </w:rPr>
            </w:pPr>
            <w:r w:rsidRPr="00E11B61">
              <w:rPr>
                <w:sz w:val="22"/>
                <w:szCs w:val="22"/>
                <w:lang w:val="uk-UA"/>
              </w:rPr>
              <w:t>(0,007)</w:t>
            </w:r>
          </w:p>
        </w:tc>
      </w:tr>
    </w:tbl>
    <w:p w:rsidR="00C6569A" w:rsidRDefault="00C6569A" w:rsidP="007E3A9E">
      <w:pPr>
        <w:jc w:val="right"/>
        <w:rPr>
          <w:b/>
        </w:rPr>
      </w:pPr>
    </w:p>
    <w:p w:rsidR="007E3A9E" w:rsidRPr="007E3A9E" w:rsidRDefault="00B0111A" w:rsidP="007E3A9E">
      <w:pPr>
        <w:jc w:val="right"/>
        <w:rPr>
          <w:b/>
          <w:lang w:val="uk-UA"/>
        </w:rPr>
      </w:pPr>
      <w:r>
        <w:rPr>
          <w:b/>
        </w:rPr>
        <w:t>ПРАТ "ГОТЕЛЬ "ЖОВТНЕВИЙ"</w:t>
      </w:r>
    </w:p>
    <w:p w:rsidR="006A7012" w:rsidRDefault="006A7012" w:rsidP="00C92EDE">
      <w:pPr>
        <w:ind w:firstLine="567"/>
        <w:jc w:val="both"/>
        <w:rPr>
          <w:bCs/>
          <w:lang w:val="uk-UA"/>
        </w:rPr>
      </w:pPr>
    </w:p>
    <w:sectPr w:rsidR="006A7012" w:rsidSect="00E579C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3E" w:rsidRDefault="0056063E" w:rsidP="00113CAC">
      <w:r>
        <w:separator/>
      </w:r>
    </w:p>
  </w:endnote>
  <w:endnote w:type="continuationSeparator" w:id="0">
    <w:p w:rsidR="0056063E" w:rsidRDefault="0056063E" w:rsidP="0011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3E" w:rsidRDefault="0056063E" w:rsidP="00113CAC">
      <w:r>
        <w:separator/>
      </w:r>
    </w:p>
  </w:footnote>
  <w:footnote w:type="continuationSeparator" w:id="0">
    <w:p w:rsidR="0056063E" w:rsidRDefault="0056063E" w:rsidP="0011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83" w:rsidRDefault="006A30EC">
    <w:pPr>
      <w:pStyle w:val="aa"/>
      <w:jc w:val="center"/>
    </w:pPr>
    <w:r>
      <w:fldChar w:fldCharType="begin"/>
    </w:r>
    <w:r w:rsidR="005F0A83">
      <w:instrText>PAGE   \* MERGEFORMAT</w:instrText>
    </w:r>
    <w:r>
      <w:fldChar w:fldCharType="separate"/>
    </w:r>
    <w:r w:rsidR="00B052A6">
      <w:rPr>
        <w:noProof/>
      </w:rPr>
      <w:t>9</w:t>
    </w:r>
    <w:r>
      <w:fldChar w:fldCharType="end"/>
    </w:r>
  </w:p>
  <w:p w:rsidR="005F0A83" w:rsidRDefault="005F0A8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000002"/>
    <w:multiLevelType w:val="singleLevel"/>
    <w:tmpl w:val="00000002"/>
    <w:name w:val="WW8Num2"/>
    <w:lvl w:ilvl="0">
      <w:start w:val="1"/>
      <w:numFmt w:val="decimal"/>
      <w:lvlText w:val="%1."/>
      <w:lvlJc w:val="left"/>
      <w:pPr>
        <w:tabs>
          <w:tab w:val="num" w:pos="1287"/>
        </w:tabs>
        <w:ind w:left="1287"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singleLevel"/>
    <w:tmpl w:val="00000008"/>
    <w:name w:val="WW8Num8"/>
    <w:lvl w:ilvl="0">
      <w:start w:val="12"/>
      <w:numFmt w:val="bullet"/>
      <w:lvlText w:val="-"/>
      <w:lvlJc w:val="left"/>
      <w:pPr>
        <w:tabs>
          <w:tab w:val="num" w:pos="0"/>
        </w:tabs>
        <w:ind w:left="720" w:hanging="360"/>
      </w:pPr>
      <w:rPr>
        <w:rFonts w:ascii="Arial" w:hAnsi="Arial" w:cs="Arial"/>
      </w:rPr>
    </w:lvl>
  </w:abstractNum>
  <w:abstractNum w:abstractNumId="4">
    <w:nsid w:val="03B150A6"/>
    <w:multiLevelType w:val="hybridMultilevel"/>
    <w:tmpl w:val="E340D214"/>
    <w:lvl w:ilvl="0" w:tplc="6FA6BE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6F33E42"/>
    <w:multiLevelType w:val="hybridMultilevel"/>
    <w:tmpl w:val="E32E149A"/>
    <w:lvl w:ilvl="0" w:tplc="D0D4FC22">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E009C1"/>
    <w:multiLevelType w:val="multilevel"/>
    <w:tmpl w:val="8E281708"/>
    <w:lvl w:ilvl="0">
      <w:start w:val="1"/>
      <w:numFmt w:val="decimal"/>
      <w:lvlText w:val="%1."/>
      <w:lvlJc w:val="left"/>
      <w:pPr>
        <w:tabs>
          <w:tab w:val="num" w:pos="860"/>
        </w:tabs>
        <w:ind w:left="8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C20120"/>
    <w:multiLevelType w:val="hybridMultilevel"/>
    <w:tmpl w:val="81DC4974"/>
    <w:lvl w:ilvl="0" w:tplc="70ACDA0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8">
    <w:nsid w:val="2B1F7BCE"/>
    <w:multiLevelType w:val="hybridMultilevel"/>
    <w:tmpl w:val="C920552E"/>
    <w:lvl w:ilvl="0" w:tplc="88BE4852">
      <w:start w:val="1"/>
      <w:numFmt w:val="bullet"/>
      <w:lvlText w:val="-"/>
      <w:lvlJc w:val="left"/>
      <w:pPr>
        <w:ind w:left="720" w:hanging="360"/>
      </w:pPr>
      <w:rPr>
        <w:rFonts w:ascii="Arial" w:eastAsia="Times New Roman" w:hAnsi="Arial" w:cs="Aria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819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21006E"/>
    <w:multiLevelType w:val="hybridMultilevel"/>
    <w:tmpl w:val="5E2C5A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nsid w:val="491200B4"/>
    <w:multiLevelType w:val="hybridMultilevel"/>
    <w:tmpl w:val="E8465D04"/>
    <w:lvl w:ilvl="0" w:tplc="339C6C8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nsid w:val="4C4F3807"/>
    <w:multiLevelType w:val="hybridMultilevel"/>
    <w:tmpl w:val="9EB4E902"/>
    <w:lvl w:ilvl="0" w:tplc="7D28E4DA">
      <w:start w:val="1"/>
      <w:numFmt w:val="decimal"/>
      <w:lvlText w:val="%1."/>
      <w:lvlJc w:val="left"/>
      <w:pPr>
        <w:tabs>
          <w:tab w:val="num" w:pos="720"/>
        </w:tabs>
        <w:ind w:left="720" w:hanging="360"/>
      </w:pPr>
      <w:rPr>
        <w:rFonts w:hint="default"/>
      </w:rPr>
    </w:lvl>
    <w:lvl w:ilvl="1" w:tplc="FD6A79D6">
      <w:numFmt w:val="none"/>
      <w:lvlText w:val=""/>
      <w:lvlJc w:val="left"/>
      <w:pPr>
        <w:tabs>
          <w:tab w:val="num" w:pos="360"/>
        </w:tabs>
      </w:pPr>
    </w:lvl>
    <w:lvl w:ilvl="2" w:tplc="6C72BD3E">
      <w:numFmt w:val="none"/>
      <w:lvlText w:val=""/>
      <w:lvlJc w:val="left"/>
      <w:pPr>
        <w:tabs>
          <w:tab w:val="num" w:pos="360"/>
        </w:tabs>
      </w:pPr>
    </w:lvl>
    <w:lvl w:ilvl="3" w:tplc="6FCC671E">
      <w:numFmt w:val="none"/>
      <w:lvlText w:val=""/>
      <w:lvlJc w:val="left"/>
      <w:pPr>
        <w:tabs>
          <w:tab w:val="num" w:pos="360"/>
        </w:tabs>
      </w:pPr>
    </w:lvl>
    <w:lvl w:ilvl="4" w:tplc="5AB67300">
      <w:numFmt w:val="none"/>
      <w:lvlText w:val=""/>
      <w:lvlJc w:val="left"/>
      <w:pPr>
        <w:tabs>
          <w:tab w:val="num" w:pos="360"/>
        </w:tabs>
      </w:pPr>
    </w:lvl>
    <w:lvl w:ilvl="5" w:tplc="33A0F850">
      <w:numFmt w:val="none"/>
      <w:lvlText w:val=""/>
      <w:lvlJc w:val="left"/>
      <w:pPr>
        <w:tabs>
          <w:tab w:val="num" w:pos="360"/>
        </w:tabs>
      </w:pPr>
    </w:lvl>
    <w:lvl w:ilvl="6" w:tplc="CBD66C96">
      <w:numFmt w:val="none"/>
      <w:lvlText w:val=""/>
      <w:lvlJc w:val="left"/>
      <w:pPr>
        <w:tabs>
          <w:tab w:val="num" w:pos="360"/>
        </w:tabs>
      </w:pPr>
    </w:lvl>
    <w:lvl w:ilvl="7" w:tplc="473C2068">
      <w:numFmt w:val="none"/>
      <w:lvlText w:val=""/>
      <w:lvlJc w:val="left"/>
      <w:pPr>
        <w:tabs>
          <w:tab w:val="num" w:pos="360"/>
        </w:tabs>
      </w:pPr>
    </w:lvl>
    <w:lvl w:ilvl="8" w:tplc="B78C14D0">
      <w:numFmt w:val="none"/>
      <w:lvlText w:val=""/>
      <w:lvlJc w:val="left"/>
      <w:pPr>
        <w:tabs>
          <w:tab w:val="num" w:pos="360"/>
        </w:tabs>
      </w:pPr>
    </w:lvl>
  </w:abstractNum>
  <w:abstractNum w:abstractNumId="13">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55710F0A"/>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512D47"/>
    <w:multiLevelType w:val="hybridMultilevel"/>
    <w:tmpl w:val="96EA26BE"/>
    <w:lvl w:ilvl="0" w:tplc="04190001">
      <w:start w:val="1"/>
      <w:numFmt w:val="bullet"/>
      <w:lvlText w:val=""/>
      <w:lvlJc w:val="left"/>
      <w:pPr>
        <w:tabs>
          <w:tab w:val="num" w:pos="927"/>
        </w:tabs>
        <w:ind w:left="927" w:hanging="360"/>
      </w:pPr>
      <w:rPr>
        <w:rFonts w:ascii="Symbol" w:hAnsi="Symbol" w:hint="default"/>
      </w:rPr>
    </w:lvl>
    <w:lvl w:ilvl="1" w:tplc="B9AA309E">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nsid w:val="5696726F"/>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020898"/>
    <w:multiLevelType w:val="hybridMultilevel"/>
    <w:tmpl w:val="E1C2705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1913996"/>
    <w:multiLevelType w:val="hybridMultilevel"/>
    <w:tmpl w:val="D0D063AC"/>
    <w:lvl w:ilvl="0" w:tplc="DBCA8BC0">
      <w:numFmt w:val="bullet"/>
      <w:lvlText w:val="-"/>
      <w:lvlJc w:val="left"/>
      <w:pPr>
        <w:ind w:left="921" w:hanging="360"/>
      </w:pPr>
      <w:rPr>
        <w:rFonts w:ascii="Arial" w:eastAsia="Times New Roman" w:hAnsi="Arial" w:cs="Arial"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19">
    <w:nsid w:val="694F3E96"/>
    <w:multiLevelType w:val="hybridMultilevel"/>
    <w:tmpl w:val="1E7498B2"/>
    <w:lvl w:ilvl="0" w:tplc="753845B2">
      <w:start w:val="5496"/>
      <w:numFmt w:val="bullet"/>
      <w:lvlText w:val="-"/>
      <w:lvlJc w:val="left"/>
      <w:pPr>
        <w:ind w:left="960" w:hanging="360"/>
      </w:pPr>
      <w:rPr>
        <w:rFonts w:ascii="Arial" w:eastAsia="Times New Roman" w:hAnsi="Arial" w:cs="Aria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0">
    <w:nsid w:val="69FB1F29"/>
    <w:multiLevelType w:val="hybridMultilevel"/>
    <w:tmpl w:val="2FDEE78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nsid w:val="708870DE"/>
    <w:multiLevelType w:val="hybridMultilevel"/>
    <w:tmpl w:val="AC6AF1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3D2D79"/>
    <w:multiLevelType w:val="hybridMultilevel"/>
    <w:tmpl w:val="F9CC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6C3737"/>
    <w:multiLevelType w:val="hybridMultilevel"/>
    <w:tmpl w:val="047419BC"/>
    <w:lvl w:ilvl="0" w:tplc="67DCE89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FC4838"/>
    <w:multiLevelType w:val="hybridMultilevel"/>
    <w:tmpl w:val="F904A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5"/>
  </w:num>
  <w:num w:numId="6">
    <w:abstractNumId w:val="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1"/>
  </w:num>
  <w:num w:numId="16">
    <w:abstractNumId w:val="18"/>
  </w:num>
  <w:num w:numId="17">
    <w:abstractNumId w:val="8"/>
  </w:num>
  <w:num w:numId="18">
    <w:abstractNumId w:val="15"/>
  </w:num>
  <w:num w:numId="19">
    <w:abstractNumId w:val="19"/>
  </w:num>
  <w:num w:numId="20">
    <w:abstractNumId w:val="6"/>
  </w:num>
  <w:num w:numId="21">
    <w:abstractNumId w:val="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75778"/>
  </w:hdrShapeDefaults>
  <w:footnotePr>
    <w:footnote w:id="-1"/>
    <w:footnote w:id="0"/>
  </w:footnotePr>
  <w:endnotePr>
    <w:endnote w:id="-1"/>
    <w:endnote w:id="0"/>
  </w:endnotePr>
  <w:compat/>
  <w:rsids>
    <w:rsidRoot w:val="00BA7C46"/>
    <w:rsid w:val="00003C26"/>
    <w:rsid w:val="000043C6"/>
    <w:rsid w:val="0000463A"/>
    <w:rsid w:val="00006D56"/>
    <w:rsid w:val="00007CD4"/>
    <w:rsid w:val="0001036C"/>
    <w:rsid w:val="000130D4"/>
    <w:rsid w:val="00014676"/>
    <w:rsid w:val="000147DF"/>
    <w:rsid w:val="00014E46"/>
    <w:rsid w:val="00017D87"/>
    <w:rsid w:val="0002066B"/>
    <w:rsid w:val="00030E28"/>
    <w:rsid w:val="0003143E"/>
    <w:rsid w:val="00031A4A"/>
    <w:rsid w:val="00036155"/>
    <w:rsid w:val="0003731C"/>
    <w:rsid w:val="000414F4"/>
    <w:rsid w:val="000415BB"/>
    <w:rsid w:val="000431A4"/>
    <w:rsid w:val="000435C7"/>
    <w:rsid w:val="00045B7C"/>
    <w:rsid w:val="00046057"/>
    <w:rsid w:val="0004736E"/>
    <w:rsid w:val="00050FA1"/>
    <w:rsid w:val="00052F2A"/>
    <w:rsid w:val="0005339D"/>
    <w:rsid w:val="0005344D"/>
    <w:rsid w:val="00053A6E"/>
    <w:rsid w:val="00054C89"/>
    <w:rsid w:val="00055502"/>
    <w:rsid w:val="000632E8"/>
    <w:rsid w:val="00065470"/>
    <w:rsid w:val="00066BEA"/>
    <w:rsid w:val="00071AB2"/>
    <w:rsid w:val="00071D58"/>
    <w:rsid w:val="00072179"/>
    <w:rsid w:val="00082C58"/>
    <w:rsid w:val="000864CE"/>
    <w:rsid w:val="000874A9"/>
    <w:rsid w:val="00087C1F"/>
    <w:rsid w:val="00090B08"/>
    <w:rsid w:val="0009156F"/>
    <w:rsid w:val="00092F3B"/>
    <w:rsid w:val="00096879"/>
    <w:rsid w:val="000A047F"/>
    <w:rsid w:val="000A0704"/>
    <w:rsid w:val="000A36AA"/>
    <w:rsid w:val="000A5F80"/>
    <w:rsid w:val="000A700B"/>
    <w:rsid w:val="000B3ADC"/>
    <w:rsid w:val="000B6D96"/>
    <w:rsid w:val="000B71CE"/>
    <w:rsid w:val="000B7E9B"/>
    <w:rsid w:val="000C1BB6"/>
    <w:rsid w:val="000C7E23"/>
    <w:rsid w:val="000D0379"/>
    <w:rsid w:val="000D3256"/>
    <w:rsid w:val="000D3D0C"/>
    <w:rsid w:val="000D4693"/>
    <w:rsid w:val="000E4116"/>
    <w:rsid w:val="000E43BD"/>
    <w:rsid w:val="000E5439"/>
    <w:rsid w:val="000E54F6"/>
    <w:rsid w:val="000E7BD2"/>
    <w:rsid w:val="000F274A"/>
    <w:rsid w:val="000F5531"/>
    <w:rsid w:val="000F5AD1"/>
    <w:rsid w:val="000F6E4E"/>
    <w:rsid w:val="0010056C"/>
    <w:rsid w:val="00100FB4"/>
    <w:rsid w:val="001028F3"/>
    <w:rsid w:val="00104AC4"/>
    <w:rsid w:val="00107399"/>
    <w:rsid w:val="001135E4"/>
    <w:rsid w:val="00113CAC"/>
    <w:rsid w:val="00120583"/>
    <w:rsid w:val="00120753"/>
    <w:rsid w:val="001234DB"/>
    <w:rsid w:val="00125C3E"/>
    <w:rsid w:val="00126270"/>
    <w:rsid w:val="001327D6"/>
    <w:rsid w:val="00137F31"/>
    <w:rsid w:val="001410AC"/>
    <w:rsid w:val="00144287"/>
    <w:rsid w:val="0014483C"/>
    <w:rsid w:val="001503FD"/>
    <w:rsid w:val="0015266E"/>
    <w:rsid w:val="00153755"/>
    <w:rsid w:val="00153897"/>
    <w:rsid w:val="00153B5C"/>
    <w:rsid w:val="0015660E"/>
    <w:rsid w:val="0016366A"/>
    <w:rsid w:val="00167D55"/>
    <w:rsid w:val="00170143"/>
    <w:rsid w:val="00170B33"/>
    <w:rsid w:val="0017168D"/>
    <w:rsid w:val="001721C9"/>
    <w:rsid w:val="00172EE4"/>
    <w:rsid w:val="001752C8"/>
    <w:rsid w:val="00180147"/>
    <w:rsid w:val="0018368C"/>
    <w:rsid w:val="0018766C"/>
    <w:rsid w:val="00187C50"/>
    <w:rsid w:val="001900B6"/>
    <w:rsid w:val="00190E70"/>
    <w:rsid w:val="001917D2"/>
    <w:rsid w:val="0019280E"/>
    <w:rsid w:val="0019655D"/>
    <w:rsid w:val="00197E5B"/>
    <w:rsid w:val="001A7B8D"/>
    <w:rsid w:val="001B091E"/>
    <w:rsid w:val="001B0998"/>
    <w:rsid w:val="001B1B51"/>
    <w:rsid w:val="001B2727"/>
    <w:rsid w:val="001B44A3"/>
    <w:rsid w:val="001C1694"/>
    <w:rsid w:val="001C19B5"/>
    <w:rsid w:val="001C2A0C"/>
    <w:rsid w:val="001C3E22"/>
    <w:rsid w:val="001C4317"/>
    <w:rsid w:val="001C475B"/>
    <w:rsid w:val="001C4D4E"/>
    <w:rsid w:val="001D3645"/>
    <w:rsid w:val="001D422B"/>
    <w:rsid w:val="001E14F1"/>
    <w:rsid w:val="001E1BA4"/>
    <w:rsid w:val="001F14C7"/>
    <w:rsid w:val="001F2A8E"/>
    <w:rsid w:val="001F489D"/>
    <w:rsid w:val="001F6201"/>
    <w:rsid w:val="001F7EF6"/>
    <w:rsid w:val="002013BC"/>
    <w:rsid w:val="002043AA"/>
    <w:rsid w:val="002075D6"/>
    <w:rsid w:val="00207C1E"/>
    <w:rsid w:val="00211D88"/>
    <w:rsid w:val="00214394"/>
    <w:rsid w:val="00214B73"/>
    <w:rsid w:val="002178E8"/>
    <w:rsid w:val="0022174C"/>
    <w:rsid w:val="00221D20"/>
    <w:rsid w:val="00221E32"/>
    <w:rsid w:val="00223D79"/>
    <w:rsid w:val="00225BA9"/>
    <w:rsid w:val="00230ABB"/>
    <w:rsid w:val="002358CC"/>
    <w:rsid w:val="00236088"/>
    <w:rsid w:val="00237A6E"/>
    <w:rsid w:val="002403EC"/>
    <w:rsid w:val="00240C64"/>
    <w:rsid w:val="002426AB"/>
    <w:rsid w:val="00242F6A"/>
    <w:rsid w:val="0024522B"/>
    <w:rsid w:val="00247232"/>
    <w:rsid w:val="00254117"/>
    <w:rsid w:val="00263FDE"/>
    <w:rsid w:val="002648D3"/>
    <w:rsid w:val="00264D83"/>
    <w:rsid w:val="002744C7"/>
    <w:rsid w:val="00281B1E"/>
    <w:rsid w:val="00282B62"/>
    <w:rsid w:val="00282C4E"/>
    <w:rsid w:val="002839FA"/>
    <w:rsid w:val="002840CD"/>
    <w:rsid w:val="00286106"/>
    <w:rsid w:val="00290F00"/>
    <w:rsid w:val="00295615"/>
    <w:rsid w:val="00296CF4"/>
    <w:rsid w:val="002A7EB6"/>
    <w:rsid w:val="002B0754"/>
    <w:rsid w:val="002B168B"/>
    <w:rsid w:val="002B3E20"/>
    <w:rsid w:val="002B44DC"/>
    <w:rsid w:val="002B5860"/>
    <w:rsid w:val="002B59A5"/>
    <w:rsid w:val="002B6154"/>
    <w:rsid w:val="002B66A3"/>
    <w:rsid w:val="002C4661"/>
    <w:rsid w:val="002C5AF6"/>
    <w:rsid w:val="002C5B32"/>
    <w:rsid w:val="002C5BA8"/>
    <w:rsid w:val="002C75C8"/>
    <w:rsid w:val="002D51D1"/>
    <w:rsid w:val="002D69B2"/>
    <w:rsid w:val="002E31FA"/>
    <w:rsid w:val="002F26D9"/>
    <w:rsid w:val="002F4B5B"/>
    <w:rsid w:val="002F4E50"/>
    <w:rsid w:val="002F53A3"/>
    <w:rsid w:val="002F6B0C"/>
    <w:rsid w:val="002F79C2"/>
    <w:rsid w:val="002F7B6B"/>
    <w:rsid w:val="00301D9B"/>
    <w:rsid w:val="003068C0"/>
    <w:rsid w:val="00306C46"/>
    <w:rsid w:val="00310CD1"/>
    <w:rsid w:val="003116FE"/>
    <w:rsid w:val="003120A8"/>
    <w:rsid w:val="003121BF"/>
    <w:rsid w:val="00313228"/>
    <w:rsid w:val="003144FF"/>
    <w:rsid w:val="0031532C"/>
    <w:rsid w:val="00316D91"/>
    <w:rsid w:val="00320907"/>
    <w:rsid w:val="00324FBF"/>
    <w:rsid w:val="00325529"/>
    <w:rsid w:val="00332889"/>
    <w:rsid w:val="00334B48"/>
    <w:rsid w:val="00336D77"/>
    <w:rsid w:val="003459D1"/>
    <w:rsid w:val="00351A6B"/>
    <w:rsid w:val="003545BB"/>
    <w:rsid w:val="0035566C"/>
    <w:rsid w:val="00360EE3"/>
    <w:rsid w:val="00361A45"/>
    <w:rsid w:val="00364748"/>
    <w:rsid w:val="00364BCF"/>
    <w:rsid w:val="00366ABF"/>
    <w:rsid w:val="00375307"/>
    <w:rsid w:val="003770F6"/>
    <w:rsid w:val="00380EEB"/>
    <w:rsid w:val="00381712"/>
    <w:rsid w:val="00381BFB"/>
    <w:rsid w:val="003845E7"/>
    <w:rsid w:val="00393FA0"/>
    <w:rsid w:val="00395795"/>
    <w:rsid w:val="00397411"/>
    <w:rsid w:val="003977A9"/>
    <w:rsid w:val="003A0893"/>
    <w:rsid w:val="003A1D8A"/>
    <w:rsid w:val="003A3C16"/>
    <w:rsid w:val="003A498D"/>
    <w:rsid w:val="003A7D41"/>
    <w:rsid w:val="003A7F41"/>
    <w:rsid w:val="003B0FD2"/>
    <w:rsid w:val="003B3680"/>
    <w:rsid w:val="003B542C"/>
    <w:rsid w:val="003B7A6C"/>
    <w:rsid w:val="003C2E51"/>
    <w:rsid w:val="003C3F2E"/>
    <w:rsid w:val="003C6625"/>
    <w:rsid w:val="003C715D"/>
    <w:rsid w:val="003C73DF"/>
    <w:rsid w:val="003D1CBC"/>
    <w:rsid w:val="003D5B84"/>
    <w:rsid w:val="003E6ACE"/>
    <w:rsid w:val="003F4B9D"/>
    <w:rsid w:val="003F4C0C"/>
    <w:rsid w:val="003F561F"/>
    <w:rsid w:val="003F64AE"/>
    <w:rsid w:val="00401A15"/>
    <w:rsid w:val="00401CE6"/>
    <w:rsid w:val="0040376B"/>
    <w:rsid w:val="00404DD6"/>
    <w:rsid w:val="00407D26"/>
    <w:rsid w:val="00414987"/>
    <w:rsid w:val="00414ACF"/>
    <w:rsid w:val="00417F42"/>
    <w:rsid w:val="00421769"/>
    <w:rsid w:val="00430CFA"/>
    <w:rsid w:val="00430F32"/>
    <w:rsid w:val="00431BF0"/>
    <w:rsid w:val="0043461E"/>
    <w:rsid w:val="004350F1"/>
    <w:rsid w:val="00435785"/>
    <w:rsid w:val="0043634B"/>
    <w:rsid w:val="004372B0"/>
    <w:rsid w:val="0044248D"/>
    <w:rsid w:val="00450346"/>
    <w:rsid w:val="00450903"/>
    <w:rsid w:val="00450A6A"/>
    <w:rsid w:val="00452563"/>
    <w:rsid w:val="004530E5"/>
    <w:rsid w:val="00454968"/>
    <w:rsid w:val="00454989"/>
    <w:rsid w:val="004611FE"/>
    <w:rsid w:val="00461AC6"/>
    <w:rsid w:val="00463221"/>
    <w:rsid w:val="004659E6"/>
    <w:rsid w:val="00466313"/>
    <w:rsid w:val="004710A2"/>
    <w:rsid w:val="00474CCC"/>
    <w:rsid w:val="00475211"/>
    <w:rsid w:val="00480796"/>
    <w:rsid w:val="00483255"/>
    <w:rsid w:val="00487CDC"/>
    <w:rsid w:val="00490974"/>
    <w:rsid w:val="00492CE0"/>
    <w:rsid w:val="00496314"/>
    <w:rsid w:val="0049655D"/>
    <w:rsid w:val="00497EFE"/>
    <w:rsid w:val="004A28A0"/>
    <w:rsid w:val="004A4A94"/>
    <w:rsid w:val="004A7A22"/>
    <w:rsid w:val="004B463F"/>
    <w:rsid w:val="004C00E0"/>
    <w:rsid w:val="004C1F5E"/>
    <w:rsid w:val="004C606E"/>
    <w:rsid w:val="004C7EA1"/>
    <w:rsid w:val="004D0181"/>
    <w:rsid w:val="004D08C3"/>
    <w:rsid w:val="004D2198"/>
    <w:rsid w:val="004D21C4"/>
    <w:rsid w:val="004D5E96"/>
    <w:rsid w:val="004D62C3"/>
    <w:rsid w:val="004D6DBD"/>
    <w:rsid w:val="004E2A87"/>
    <w:rsid w:val="004E5632"/>
    <w:rsid w:val="004E6C95"/>
    <w:rsid w:val="004E788B"/>
    <w:rsid w:val="004E7C57"/>
    <w:rsid w:val="004F11AE"/>
    <w:rsid w:val="004F1CA2"/>
    <w:rsid w:val="004F4053"/>
    <w:rsid w:val="004F5225"/>
    <w:rsid w:val="004F756B"/>
    <w:rsid w:val="0050117F"/>
    <w:rsid w:val="005029B4"/>
    <w:rsid w:val="00505216"/>
    <w:rsid w:val="00505288"/>
    <w:rsid w:val="0050659B"/>
    <w:rsid w:val="005073D7"/>
    <w:rsid w:val="00512478"/>
    <w:rsid w:val="005144A6"/>
    <w:rsid w:val="00514610"/>
    <w:rsid w:val="005161FC"/>
    <w:rsid w:val="005163FA"/>
    <w:rsid w:val="00521142"/>
    <w:rsid w:val="00521C36"/>
    <w:rsid w:val="00523F8C"/>
    <w:rsid w:val="00524F21"/>
    <w:rsid w:val="005259D1"/>
    <w:rsid w:val="00526458"/>
    <w:rsid w:val="005314F4"/>
    <w:rsid w:val="005324A9"/>
    <w:rsid w:val="005367B7"/>
    <w:rsid w:val="0053709E"/>
    <w:rsid w:val="0054472D"/>
    <w:rsid w:val="00546360"/>
    <w:rsid w:val="005468C2"/>
    <w:rsid w:val="00550BC4"/>
    <w:rsid w:val="00552691"/>
    <w:rsid w:val="005531EA"/>
    <w:rsid w:val="00553827"/>
    <w:rsid w:val="00554B8A"/>
    <w:rsid w:val="00555407"/>
    <w:rsid w:val="005565F3"/>
    <w:rsid w:val="00556787"/>
    <w:rsid w:val="00556C73"/>
    <w:rsid w:val="0056063E"/>
    <w:rsid w:val="00561DB8"/>
    <w:rsid w:val="00567E62"/>
    <w:rsid w:val="005732B2"/>
    <w:rsid w:val="00575C3F"/>
    <w:rsid w:val="005760BF"/>
    <w:rsid w:val="00577E26"/>
    <w:rsid w:val="00581BF3"/>
    <w:rsid w:val="00582555"/>
    <w:rsid w:val="0058354F"/>
    <w:rsid w:val="005835FD"/>
    <w:rsid w:val="005841ED"/>
    <w:rsid w:val="00584BC8"/>
    <w:rsid w:val="00590912"/>
    <w:rsid w:val="00590BE2"/>
    <w:rsid w:val="00592599"/>
    <w:rsid w:val="00594550"/>
    <w:rsid w:val="005962DD"/>
    <w:rsid w:val="00596699"/>
    <w:rsid w:val="00597085"/>
    <w:rsid w:val="005A3488"/>
    <w:rsid w:val="005A5670"/>
    <w:rsid w:val="005A7463"/>
    <w:rsid w:val="005B0032"/>
    <w:rsid w:val="005B060E"/>
    <w:rsid w:val="005B06CC"/>
    <w:rsid w:val="005B5444"/>
    <w:rsid w:val="005B54B0"/>
    <w:rsid w:val="005C19B8"/>
    <w:rsid w:val="005C4001"/>
    <w:rsid w:val="005C6E29"/>
    <w:rsid w:val="005C7CB1"/>
    <w:rsid w:val="005D0EDD"/>
    <w:rsid w:val="005D1F95"/>
    <w:rsid w:val="005D522C"/>
    <w:rsid w:val="005D5C13"/>
    <w:rsid w:val="005E2A9F"/>
    <w:rsid w:val="005E5341"/>
    <w:rsid w:val="005E54B3"/>
    <w:rsid w:val="005E5E5C"/>
    <w:rsid w:val="005E6818"/>
    <w:rsid w:val="005E7B90"/>
    <w:rsid w:val="005E7C3A"/>
    <w:rsid w:val="005F01E6"/>
    <w:rsid w:val="005F0A83"/>
    <w:rsid w:val="005F290A"/>
    <w:rsid w:val="005F38BA"/>
    <w:rsid w:val="005F5C46"/>
    <w:rsid w:val="005F614D"/>
    <w:rsid w:val="005F6568"/>
    <w:rsid w:val="005F6C08"/>
    <w:rsid w:val="00600AD3"/>
    <w:rsid w:val="00603213"/>
    <w:rsid w:val="00604902"/>
    <w:rsid w:val="0060516B"/>
    <w:rsid w:val="00606DE2"/>
    <w:rsid w:val="0061055E"/>
    <w:rsid w:val="00610E89"/>
    <w:rsid w:val="00611CD0"/>
    <w:rsid w:val="00615957"/>
    <w:rsid w:val="0062022A"/>
    <w:rsid w:val="00624008"/>
    <w:rsid w:val="00631769"/>
    <w:rsid w:val="006348CF"/>
    <w:rsid w:val="00636C74"/>
    <w:rsid w:val="00636CA0"/>
    <w:rsid w:val="00643E96"/>
    <w:rsid w:val="00644063"/>
    <w:rsid w:val="00646D54"/>
    <w:rsid w:val="00647DB8"/>
    <w:rsid w:val="00651063"/>
    <w:rsid w:val="0065284B"/>
    <w:rsid w:val="00655798"/>
    <w:rsid w:val="00655A9C"/>
    <w:rsid w:val="00657043"/>
    <w:rsid w:val="00657D0D"/>
    <w:rsid w:val="00660E4D"/>
    <w:rsid w:val="006620CB"/>
    <w:rsid w:val="00670768"/>
    <w:rsid w:val="006713F1"/>
    <w:rsid w:val="00671EAA"/>
    <w:rsid w:val="00672FC4"/>
    <w:rsid w:val="00673143"/>
    <w:rsid w:val="00673469"/>
    <w:rsid w:val="00673623"/>
    <w:rsid w:val="006744F2"/>
    <w:rsid w:val="00674E67"/>
    <w:rsid w:val="006756AF"/>
    <w:rsid w:val="00676695"/>
    <w:rsid w:val="00676EDF"/>
    <w:rsid w:val="0068350B"/>
    <w:rsid w:val="006853C9"/>
    <w:rsid w:val="00685B90"/>
    <w:rsid w:val="00686BFA"/>
    <w:rsid w:val="00687A6C"/>
    <w:rsid w:val="0069253F"/>
    <w:rsid w:val="00694065"/>
    <w:rsid w:val="006966F0"/>
    <w:rsid w:val="006972DB"/>
    <w:rsid w:val="00697FEA"/>
    <w:rsid w:val="006A02BA"/>
    <w:rsid w:val="006A29F4"/>
    <w:rsid w:val="006A30EC"/>
    <w:rsid w:val="006A4F3C"/>
    <w:rsid w:val="006A6123"/>
    <w:rsid w:val="006A7012"/>
    <w:rsid w:val="006B1B27"/>
    <w:rsid w:val="006B2C8C"/>
    <w:rsid w:val="006B5FA6"/>
    <w:rsid w:val="006B6706"/>
    <w:rsid w:val="006C0064"/>
    <w:rsid w:val="006C1376"/>
    <w:rsid w:val="006C45BA"/>
    <w:rsid w:val="006C4FE1"/>
    <w:rsid w:val="006C7753"/>
    <w:rsid w:val="006D2AC7"/>
    <w:rsid w:val="006D377C"/>
    <w:rsid w:val="006D45E7"/>
    <w:rsid w:val="006D48DB"/>
    <w:rsid w:val="006D5073"/>
    <w:rsid w:val="006E16EA"/>
    <w:rsid w:val="006E3E12"/>
    <w:rsid w:val="006E7635"/>
    <w:rsid w:val="006F1D27"/>
    <w:rsid w:val="006F457B"/>
    <w:rsid w:val="006F7E22"/>
    <w:rsid w:val="00700617"/>
    <w:rsid w:val="00702867"/>
    <w:rsid w:val="0070339E"/>
    <w:rsid w:val="007041C8"/>
    <w:rsid w:val="00704504"/>
    <w:rsid w:val="007056EE"/>
    <w:rsid w:val="00705F51"/>
    <w:rsid w:val="007104A6"/>
    <w:rsid w:val="007106AC"/>
    <w:rsid w:val="007121B3"/>
    <w:rsid w:val="00716240"/>
    <w:rsid w:val="007173F0"/>
    <w:rsid w:val="00720243"/>
    <w:rsid w:val="00722740"/>
    <w:rsid w:val="00723346"/>
    <w:rsid w:val="00723539"/>
    <w:rsid w:val="00726200"/>
    <w:rsid w:val="00730E88"/>
    <w:rsid w:val="00731ECE"/>
    <w:rsid w:val="00734F96"/>
    <w:rsid w:val="00736A0B"/>
    <w:rsid w:val="00741078"/>
    <w:rsid w:val="00745445"/>
    <w:rsid w:val="00747CCC"/>
    <w:rsid w:val="007502A1"/>
    <w:rsid w:val="0075092B"/>
    <w:rsid w:val="00751018"/>
    <w:rsid w:val="00752555"/>
    <w:rsid w:val="00753FD3"/>
    <w:rsid w:val="0075462E"/>
    <w:rsid w:val="00756042"/>
    <w:rsid w:val="0076013E"/>
    <w:rsid w:val="00761D9A"/>
    <w:rsid w:val="00762016"/>
    <w:rsid w:val="00762569"/>
    <w:rsid w:val="007625E4"/>
    <w:rsid w:val="00762B52"/>
    <w:rsid w:val="0076587C"/>
    <w:rsid w:val="00765F8D"/>
    <w:rsid w:val="00771042"/>
    <w:rsid w:val="007727BE"/>
    <w:rsid w:val="0077555A"/>
    <w:rsid w:val="00775D9B"/>
    <w:rsid w:val="007770FA"/>
    <w:rsid w:val="00780E72"/>
    <w:rsid w:val="00782DCF"/>
    <w:rsid w:val="00782E94"/>
    <w:rsid w:val="00783925"/>
    <w:rsid w:val="00785DC6"/>
    <w:rsid w:val="0079027A"/>
    <w:rsid w:val="0079063F"/>
    <w:rsid w:val="00791AFA"/>
    <w:rsid w:val="007A0E76"/>
    <w:rsid w:val="007A1BF3"/>
    <w:rsid w:val="007A49B7"/>
    <w:rsid w:val="007B262A"/>
    <w:rsid w:val="007B39B6"/>
    <w:rsid w:val="007B5356"/>
    <w:rsid w:val="007B6ABB"/>
    <w:rsid w:val="007C551C"/>
    <w:rsid w:val="007C556F"/>
    <w:rsid w:val="007D31BF"/>
    <w:rsid w:val="007D493A"/>
    <w:rsid w:val="007D4AE1"/>
    <w:rsid w:val="007E011C"/>
    <w:rsid w:val="007E03C8"/>
    <w:rsid w:val="007E15C3"/>
    <w:rsid w:val="007E15D4"/>
    <w:rsid w:val="007E272F"/>
    <w:rsid w:val="007E3A9E"/>
    <w:rsid w:val="007E6159"/>
    <w:rsid w:val="007F23A4"/>
    <w:rsid w:val="007F3C8F"/>
    <w:rsid w:val="007F60AF"/>
    <w:rsid w:val="0080117A"/>
    <w:rsid w:val="0080425D"/>
    <w:rsid w:val="008046D4"/>
    <w:rsid w:val="008058DF"/>
    <w:rsid w:val="00810082"/>
    <w:rsid w:val="0081133B"/>
    <w:rsid w:val="008119FE"/>
    <w:rsid w:val="00820F62"/>
    <w:rsid w:val="00822F58"/>
    <w:rsid w:val="00824D8C"/>
    <w:rsid w:val="00826451"/>
    <w:rsid w:val="00827E2D"/>
    <w:rsid w:val="008367D0"/>
    <w:rsid w:val="008378E0"/>
    <w:rsid w:val="00837B7F"/>
    <w:rsid w:val="0084479C"/>
    <w:rsid w:val="0084575B"/>
    <w:rsid w:val="00845BFF"/>
    <w:rsid w:val="00852F82"/>
    <w:rsid w:val="008547FA"/>
    <w:rsid w:val="00855136"/>
    <w:rsid w:val="00861DC6"/>
    <w:rsid w:val="0086696F"/>
    <w:rsid w:val="008670C3"/>
    <w:rsid w:val="00874E07"/>
    <w:rsid w:val="00881D5A"/>
    <w:rsid w:val="0089265A"/>
    <w:rsid w:val="008958E8"/>
    <w:rsid w:val="008A33AB"/>
    <w:rsid w:val="008A4C3A"/>
    <w:rsid w:val="008A6C59"/>
    <w:rsid w:val="008B0E56"/>
    <w:rsid w:val="008B0F0B"/>
    <w:rsid w:val="008B5E4B"/>
    <w:rsid w:val="008C0579"/>
    <w:rsid w:val="008C2A34"/>
    <w:rsid w:val="008C4948"/>
    <w:rsid w:val="008C4EC0"/>
    <w:rsid w:val="008D3DC7"/>
    <w:rsid w:val="008D40AA"/>
    <w:rsid w:val="008D606F"/>
    <w:rsid w:val="008E0BB7"/>
    <w:rsid w:val="008E28A2"/>
    <w:rsid w:val="008E2D9C"/>
    <w:rsid w:val="008E35DE"/>
    <w:rsid w:val="008E4568"/>
    <w:rsid w:val="008E617D"/>
    <w:rsid w:val="008E782D"/>
    <w:rsid w:val="008F0B9E"/>
    <w:rsid w:val="008F2F7A"/>
    <w:rsid w:val="008F34AE"/>
    <w:rsid w:val="00901F72"/>
    <w:rsid w:val="00902C2B"/>
    <w:rsid w:val="00903CCD"/>
    <w:rsid w:val="009049AE"/>
    <w:rsid w:val="009057A2"/>
    <w:rsid w:val="009076DD"/>
    <w:rsid w:val="00914DF0"/>
    <w:rsid w:val="0091760D"/>
    <w:rsid w:val="0092122C"/>
    <w:rsid w:val="00923FB7"/>
    <w:rsid w:val="009245FE"/>
    <w:rsid w:val="00926053"/>
    <w:rsid w:val="009264EC"/>
    <w:rsid w:val="00931AC3"/>
    <w:rsid w:val="00931BBE"/>
    <w:rsid w:val="0093317C"/>
    <w:rsid w:val="00935754"/>
    <w:rsid w:val="00940DA6"/>
    <w:rsid w:val="00944BE3"/>
    <w:rsid w:val="00945AE8"/>
    <w:rsid w:val="00945C69"/>
    <w:rsid w:val="009568A9"/>
    <w:rsid w:val="00957BDB"/>
    <w:rsid w:val="00960A67"/>
    <w:rsid w:val="00962AFE"/>
    <w:rsid w:val="00962FEC"/>
    <w:rsid w:val="00964ECD"/>
    <w:rsid w:val="009662DE"/>
    <w:rsid w:val="009672A7"/>
    <w:rsid w:val="009723D5"/>
    <w:rsid w:val="00972A99"/>
    <w:rsid w:val="00973812"/>
    <w:rsid w:val="009822C8"/>
    <w:rsid w:val="00982909"/>
    <w:rsid w:val="00982A2E"/>
    <w:rsid w:val="00983E91"/>
    <w:rsid w:val="00990B5E"/>
    <w:rsid w:val="009959B9"/>
    <w:rsid w:val="009970A3"/>
    <w:rsid w:val="009970F2"/>
    <w:rsid w:val="009A1701"/>
    <w:rsid w:val="009A2AC3"/>
    <w:rsid w:val="009A330B"/>
    <w:rsid w:val="009A3491"/>
    <w:rsid w:val="009B0076"/>
    <w:rsid w:val="009B01FF"/>
    <w:rsid w:val="009B24F2"/>
    <w:rsid w:val="009B2D32"/>
    <w:rsid w:val="009B3124"/>
    <w:rsid w:val="009B60F3"/>
    <w:rsid w:val="009C0D6E"/>
    <w:rsid w:val="009C279F"/>
    <w:rsid w:val="009C3F13"/>
    <w:rsid w:val="009C635A"/>
    <w:rsid w:val="009C6718"/>
    <w:rsid w:val="009C6DF4"/>
    <w:rsid w:val="009D2511"/>
    <w:rsid w:val="009D284E"/>
    <w:rsid w:val="009D2A37"/>
    <w:rsid w:val="009D3BEE"/>
    <w:rsid w:val="009D4803"/>
    <w:rsid w:val="009D48F8"/>
    <w:rsid w:val="009D4918"/>
    <w:rsid w:val="009D53E8"/>
    <w:rsid w:val="009D61F3"/>
    <w:rsid w:val="009E03EB"/>
    <w:rsid w:val="009E0BEE"/>
    <w:rsid w:val="009E18EE"/>
    <w:rsid w:val="009E56EA"/>
    <w:rsid w:val="009E5D17"/>
    <w:rsid w:val="009E68BA"/>
    <w:rsid w:val="009E6B5F"/>
    <w:rsid w:val="009E6CB7"/>
    <w:rsid w:val="009E7506"/>
    <w:rsid w:val="009F42B4"/>
    <w:rsid w:val="009F7DB4"/>
    <w:rsid w:val="00A02977"/>
    <w:rsid w:val="00A0311C"/>
    <w:rsid w:val="00A03CBE"/>
    <w:rsid w:val="00A07034"/>
    <w:rsid w:val="00A0720B"/>
    <w:rsid w:val="00A12A97"/>
    <w:rsid w:val="00A135BA"/>
    <w:rsid w:val="00A14596"/>
    <w:rsid w:val="00A14FA0"/>
    <w:rsid w:val="00A1673A"/>
    <w:rsid w:val="00A16AC4"/>
    <w:rsid w:val="00A2150D"/>
    <w:rsid w:val="00A21898"/>
    <w:rsid w:val="00A23A33"/>
    <w:rsid w:val="00A24870"/>
    <w:rsid w:val="00A26E7D"/>
    <w:rsid w:val="00A26F2A"/>
    <w:rsid w:val="00A3012A"/>
    <w:rsid w:val="00A30BF7"/>
    <w:rsid w:val="00A33236"/>
    <w:rsid w:val="00A33B14"/>
    <w:rsid w:val="00A34013"/>
    <w:rsid w:val="00A42CDE"/>
    <w:rsid w:val="00A46B31"/>
    <w:rsid w:val="00A52983"/>
    <w:rsid w:val="00A54886"/>
    <w:rsid w:val="00A5799E"/>
    <w:rsid w:val="00A607D0"/>
    <w:rsid w:val="00A608D0"/>
    <w:rsid w:val="00A60C96"/>
    <w:rsid w:val="00A6102B"/>
    <w:rsid w:val="00A63F1C"/>
    <w:rsid w:val="00A64116"/>
    <w:rsid w:val="00A668DD"/>
    <w:rsid w:val="00A70023"/>
    <w:rsid w:val="00A73992"/>
    <w:rsid w:val="00A745A8"/>
    <w:rsid w:val="00A75197"/>
    <w:rsid w:val="00A77645"/>
    <w:rsid w:val="00A809F0"/>
    <w:rsid w:val="00A84940"/>
    <w:rsid w:val="00A84A59"/>
    <w:rsid w:val="00A84F7F"/>
    <w:rsid w:val="00A85942"/>
    <w:rsid w:val="00A862D6"/>
    <w:rsid w:val="00A9248C"/>
    <w:rsid w:val="00AA2FA6"/>
    <w:rsid w:val="00AA4D34"/>
    <w:rsid w:val="00AA6C1C"/>
    <w:rsid w:val="00AA7AD9"/>
    <w:rsid w:val="00AB0252"/>
    <w:rsid w:val="00AB2064"/>
    <w:rsid w:val="00AB4EFA"/>
    <w:rsid w:val="00AB530A"/>
    <w:rsid w:val="00AB6930"/>
    <w:rsid w:val="00AB6DC4"/>
    <w:rsid w:val="00AC292A"/>
    <w:rsid w:val="00AC550D"/>
    <w:rsid w:val="00AC610C"/>
    <w:rsid w:val="00AD2914"/>
    <w:rsid w:val="00AD5A5E"/>
    <w:rsid w:val="00AD768B"/>
    <w:rsid w:val="00AE06E9"/>
    <w:rsid w:val="00AE50B1"/>
    <w:rsid w:val="00AE6BA1"/>
    <w:rsid w:val="00AF1C63"/>
    <w:rsid w:val="00AF2016"/>
    <w:rsid w:val="00AF63A8"/>
    <w:rsid w:val="00B00CBA"/>
    <w:rsid w:val="00B0111A"/>
    <w:rsid w:val="00B01D47"/>
    <w:rsid w:val="00B052A6"/>
    <w:rsid w:val="00B0565C"/>
    <w:rsid w:val="00B05FFD"/>
    <w:rsid w:val="00B10369"/>
    <w:rsid w:val="00B12380"/>
    <w:rsid w:val="00B138C8"/>
    <w:rsid w:val="00B14795"/>
    <w:rsid w:val="00B14CEC"/>
    <w:rsid w:val="00B14FEB"/>
    <w:rsid w:val="00B228B6"/>
    <w:rsid w:val="00B2373F"/>
    <w:rsid w:val="00B260AC"/>
    <w:rsid w:val="00B26489"/>
    <w:rsid w:val="00B27A1C"/>
    <w:rsid w:val="00B33789"/>
    <w:rsid w:val="00B338D1"/>
    <w:rsid w:val="00B363E6"/>
    <w:rsid w:val="00B37DEE"/>
    <w:rsid w:val="00B4616F"/>
    <w:rsid w:val="00B46B97"/>
    <w:rsid w:val="00B52B7C"/>
    <w:rsid w:val="00B553F4"/>
    <w:rsid w:val="00B55871"/>
    <w:rsid w:val="00B5719F"/>
    <w:rsid w:val="00B57634"/>
    <w:rsid w:val="00B61C19"/>
    <w:rsid w:val="00B62D89"/>
    <w:rsid w:val="00B63380"/>
    <w:rsid w:val="00B64246"/>
    <w:rsid w:val="00B64F20"/>
    <w:rsid w:val="00B658A4"/>
    <w:rsid w:val="00B70281"/>
    <w:rsid w:val="00B71053"/>
    <w:rsid w:val="00B71D19"/>
    <w:rsid w:val="00B749A6"/>
    <w:rsid w:val="00B74D69"/>
    <w:rsid w:val="00B76F95"/>
    <w:rsid w:val="00BA1824"/>
    <w:rsid w:val="00BA5045"/>
    <w:rsid w:val="00BA7C46"/>
    <w:rsid w:val="00BB4CA3"/>
    <w:rsid w:val="00BB5249"/>
    <w:rsid w:val="00BB6F96"/>
    <w:rsid w:val="00BB7500"/>
    <w:rsid w:val="00BC06FF"/>
    <w:rsid w:val="00BC0C06"/>
    <w:rsid w:val="00BC5418"/>
    <w:rsid w:val="00BC6883"/>
    <w:rsid w:val="00BC77A8"/>
    <w:rsid w:val="00BD09B9"/>
    <w:rsid w:val="00BD10B6"/>
    <w:rsid w:val="00BD2C64"/>
    <w:rsid w:val="00BD4BAE"/>
    <w:rsid w:val="00BD4FEB"/>
    <w:rsid w:val="00BD74FD"/>
    <w:rsid w:val="00BE0A36"/>
    <w:rsid w:val="00BE312E"/>
    <w:rsid w:val="00BE34CB"/>
    <w:rsid w:val="00BF678B"/>
    <w:rsid w:val="00BF6E60"/>
    <w:rsid w:val="00C01BC4"/>
    <w:rsid w:val="00C04C15"/>
    <w:rsid w:val="00C077D0"/>
    <w:rsid w:val="00C101C3"/>
    <w:rsid w:val="00C142A7"/>
    <w:rsid w:val="00C15E3C"/>
    <w:rsid w:val="00C164C1"/>
    <w:rsid w:val="00C2281B"/>
    <w:rsid w:val="00C22C1D"/>
    <w:rsid w:val="00C236B8"/>
    <w:rsid w:val="00C245FA"/>
    <w:rsid w:val="00C25358"/>
    <w:rsid w:val="00C27FB4"/>
    <w:rsid w:val="00C3186C"/>
    <w:rsid w:val="00C32A98"/>
    <w:rsid w:val="00C36AF7"/>
    <w:rsid w:val="00C37245"/>
    <w:rsid w:val="00C42D99"/>
    <w:rsid w:val="00C4715A"/>
    <w:rsid w:val="00C535BF"/>
    <w:rsid w:val="00C53E52"/>
    <w:rsid w:val="00C559A7"/>
    <w:rsid w:val="00C60CEA"/>
    <w:rsid w:val="00C64581"/>
    <w:rsid w:val="00C64D0C"/>
    <w:rsid w:val="00C6569A"/>
    <w:rsid w:val="00C66876"/>
    <w:rsid w:val="00C671AA"/>
    <w:rsid w:val="00C724B4"/>
    <w:rsid w:val="00C737E3"/>
    <w:rsid w:val="00C748D7"/>
    <w:rsid w:val="00C826E4"/>
    <w:rsid w:val="00C826F6"/>
    <w:rsid w:val="00C90C01"/>
    <w:rsid w:val="00C9110F"/>
    <w:rsid w:val="00C92EDE"/>
    <w:rsid w:val="00C94A1B"/>
    <w:rsid w:val="00CA469F"/>
    <w:rsid w:val="00CA5AFA"/>
    <w:rsid w:val="00CA75F6"/>
    <w:rsid w:val="00CB00F4"/>
    <w:rsid w:val="00CB7402"/>
    <w:rsid w:val="00CB78CE"/>
    <w:rsid w:val="00CC472B"/>
    <w:rsid w:val="00CC7A4F"/>
    <w:rsid w:val="00CD1395"/>
    <w:rsid w:val="00CD13F2"/>
    <w:rsid w:val="00CD2A02"/>
    <w:rsid w:val="00CD30B6"/>
    <w:rsid w:val="00CD6BD6"/>
    <w:rsid w:val="00CD7965"/>
    <w:rsid w:val="00CE3C17"/>
    <w:rsid w:val="00CE7ADC"/>
    <w:rsid w:val="00CF1333"/>
    <w:rsid w:val="00CF1857"/>
    <w:rsid w:val="00CF2A53"/>
    <w:rsid w:val="00CF31F4"/>
    <w:rsid w:val="00CF58E9"/>
    <w:rsid w:val="00CF68BC"/>
    <w:rsid w:val="00CF6E90"/>
    <w:rsid w:val="00CF71E4"/>
    <w:rsid w:val="00D0114A"/>
    <w:rsid w:val="00D10913"/>
    <w:rsid w:val="00D12A55"/>
    <w:rsid w:val="00D213D0"/>
    <w:rsid w:val="00D23F7D"/>
    <w:rsid w:val="00D2501B"/>
    <w:rsid w:val="00D254D0"/>
    <w:rsid w:val="00D27D89"/>
    <w:rsid w:val="00D30005"/>
    <w:rsid w:val="00D3083A"/>
    <w:rsid w:val="00D3103B"/>
    <w:rsid w:val="00D326AD"/>
    <w:rsid w:val="00D3429D"/>
    <w:rsid w:val="00D35B9F"/>
    <w:rsid w:val="00D36E09"/>
    <w:rsid w:val="00D37579"/>
    <w:rsid w:val="00D37CE0"/>
    <w:rsid w:val="00D4100E"/>
    <w:rsid w:val="00D46C32"/>
    <w:rsid w:val="00D53239"/>
    <w:rsid w:val="00D5335A"/>
    <w:rsid w:val="00D53D67"/>
    <w:rsid w:val="00D55E33"/>
    <w:rsid w:val="00D6453C"/>
    <w:rsid w:val="00D648CA"/>
    <w:rsid w:val="00D65127"/>
    <w:rsid w:val="00D6650B"/>
    <w:rsid w:val="00D6655A"/>
    <w:rsid w:val="00D76180"/>
    <w:rsid w:val="00D8051D"/>
    <w:rsid w:val="00D8385B"/>
    <w:rsid w:val="00D9152F"/>
    <w:rsid w:val="00D91897"/>
    <w:rsid w:val="00D97EF4"/>
    <w:rsid w:val="00DA3344"/>
    <w:rsid w:val="00DA61DF"/>
    <w:rsid w:val="00DB5E8B"/>
    <w:rsid w:val="00DB7C1F"/>
    <w:rsid w:val="00DB7C20"/>
    <w:rsid w:val="00DC3A66"/>
    <w:rsid w:val="00DC5EF2"/>
    <w:rsid w:val="00DC608D"/>
    <w:rsid w:val="00DD0349"/>
    <w:rsid w:val="00DD30D2"/>
    <w:rsid w:val="00DD3779"/>
    <w:rsid w:val="00DD3D0E"/>
    <w:rsid w:val="00DD444E"/>
    <w:rsid w:val="00DD6B58"/>
    <w:rsid w:val="00DE1EBF"/>
    <w:rsid w:val="00DE3BC8"/>
    <w:rsid w:val="00DE3D25"/>
    <w:rsid w:val="00DE6EE1"/>
    <w:rsid w:val="00DF0600"/>
    <w:rsid w:val="00DF2682"/>
    <w:rsid w:val="00DF7548"/>
    <w:rsid w:val="00E00270"/>
    <w:rsid w:val="00E01716"/>
    <w:rsid w:val="00E10446"/>
    <w:rsid w:val="00E10BB8"/>
    <w:rsid w:val="00E10CF1"/>
    <w:rsid w:val="00E163BA"/>
    <w:rsid w:val="00E213E5"/>
    <w:rsid w:val="00E22EAE"/>
    <w:rsid w:val="00E24DEA"/>
    <w:rsid w:val="00E31751"/>
    <w:rsid w:val="00E31F76"/>
    <w:rsid w:val="00E326A9"/>
    <w:rsid w:val="00E36222"/>
    <w:rsid w:val="00E3660C"/>
    <w:rsid w:val="00E426F6"/>
    <w:rsid w:val="00E4365A"/>
    <w:rsid w:val="00E4724B"/>
    <w:rsid w:val="00E503C7"/>
    <w:rsid w:val="00E53466"/>
    <w:rsid w:val="00E5486D"/>
    <w:rsid w:val="00E54D90"/>
    <w:rsid w:val="00E55BAC"/>
    <w:rsid w:val="00E579C0"/>
    <w:rsid w:val="00E6008B"/>
    <w:rsid w:val="00E62DF4"/>
    <w:rsid w:val="00E66B6E"/>
    <w:rsid w:val="00E70C1D"/>
    <w:rsid w:val="00E73BC5"/>
    <w:rsid w:val="00E73D20"/>
    <w:rsid w:val="00E74775"/>
    <w:rsid w:val="00E7512A"/>
    <w:rsid w:val="00E83356"/>
    <w:rsid w:val="00E85048"/>
    <w:rsid w:val="00E85162"/>
    <w:rsid w:val="00E85AB6"/>
    <w:rsid w:val="00E869C4"/>
    <w:rsid w:val="00E86A58"/>
    <w:rsid w:val="00E90F7B"/>
    <w:rsid w:val="00E942EC"/>
    <w:rsid w:val="00E94335"/>
    <w:rsid w:val="00E9563A"/>
    <w:rsid w:val="00EA00D7"/>
    <w:rsid w:val="00EA1EF2"/>
    <w:rsid w:val="00EA41A2"/>
    <w:rsid w:val="00EA51E2"/>
    <w:rsid w:val="00EA53C2"/>
    <w:rsid w:val="00EA674F"/>
    <w:rsid w:val="00EA7062"/>
    <w:rsid w:val="00EA7B4C"/>
    <w:rsid w:val="00EB24C8"/>
    <w:rsid w:val="00EB27F5"/>
    <w:rsid w:val="00EB7641"/>
    <w:rsid w:val="00EB76BC"/>
    <w:rsid w:val="00EC16F4"/>
    <w:rsid w:val="00EC2074"/>
    <w:rsid w:val="00EC251A"/>
    <w:rsid w:val="00EC404A"/>
    <w:rsid w:val="00EC6544"/>
    <w:rsid w:val="00ED1D59"/>
    <w:rsid w:val="00ED3553"/>
    <w:rsid w:val="00ED3F4C"/>
    <w:rsid w:val="00ED4D99"/>
    <w:rsid w:val="00ED55B6"/>
    <w:rsid w:val="00ED6AAD"/>
    <w:rsid w:val="00EE0DC4"/>
    <w:rsid w:val="00EE582C"/>
    <w:rsid w:val="00EF0C22"/>
    <w:rsid w:val="00EF1525"/>
    <w:rsid w:val="00EF290A"/>
    <w:rsid w:val="00EF5FBD"/>
    <w:rsid w:val="00EF61B6"/>
    <w:rsid w:val="00F014A4"/>
    <w:rsid w:val="00F04686"/>
    <w:rsid w:val="00F07F51"/>
    <w:rsid w:val="00F10772"/>
    <w:rsid w:val="00F1362D"/>
    <w:rsid w:val="00F1413C"/>
    <w:rsid w:val="00F147C6"/>
    <w:rsid w:val="00F20B77"/>
    <w:rsid w:val="00F20CA6"/>
    <w:rsid w:val="00F20F7A"/>
    <w:rsid w:val="00F25CB6"/>
    <w:rsid w:val="00F262DC"/>
    <w:rsid w:val="00F34BBE"/>
    <w:rsid w:val="00F37AC4"/>
    <w:rsid w:val="00F45D4F"/>
    <w:rsid w:val="00F513EE"/>
    <w:rsid w:val="00F52538"/>
    <w:rsid w:val="00F54601"/>
    <w:rsid w:val="00F56490"/>
    <w:rsid w:val="00F571DB"/>
    <w:rsid w:val="00F61539"/>
    <w:rsid w:val="00F62A53"/>
    <w:rsid w:val="00F6386B"/>
    <w:rsid w:val="00F67578"/>
    <w:rsid w:val="00F67B02"/>
    <w:rsid w:val="00F71A85"/>
    <w:rsid w:val="00F73205"/>
    <w:rsid w:val="00F73F79"/>
    <w:rsid w:val="00F74752"/>
    <w:rsid w:val="00F75528"/>
    <w:rsid w:val="00F77D7D"/>
    <w:rsid w:val="00F77F22"/>
    <w:rsid w:val="00F77FD7"/>
    <w:rsid w:val="00F83500"/>
    <w:rsid w:val="00F83AF8"/>
    <w:rsid w:val="00F83FAF"/>
    <w:rsid w:val="00F8476D"/>
    <w:rsid w:val="00F86001"/>
    <w:rsid w:val="00F904D1"/>
    <w:rsid w:val="00F912BB"/>
    <w:rsid w:val="00F943D4"/>
    <w:rsid w:val="00F94937"/>
    <w:rsid w:val="00F95B2A"/>
    <w:rsid w:val="00F97B7E"/>
    <w:rsid w:val="00FA787B"/>
    <w:rsid w:val="00FA7FD3"/>
    <w:rsid w:val="00FB1BAA"/>
    <w:rsid w:val="00FB3DF9"/>
    <w:rsid w:val="00FB457F"/>
    <w:rsid w:val="00FB5667"/>
    <w:rsid w:val="00FC18B4"/>
    <w:rsid w:val="00FC7E9E"/>
    <w:rsid w:val="00FD15DF"/>
    <w:rsid w:val="00FD1727"/>
    <w:rsid w:val="00FD22E6"/>
    <w:rsid w:val="00FD2BAD"/>
    <w:rsid w:val="00FD3778"/>
    <w:rsid w:val="00FD758A"/>
    <w:rsid w:val="00FE14D1"/>
    <w:rsid w:val="00FE7C69"/>
    <w:rsid w:val="00FF164C"/>
    <w:rsid w:val="00FF31E4"/>
    <w:rsid w:val="00FF434D"/>
    <w:rsid w:val="00FF4A13"/>
    <w:rsid w:val="00FF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EC"/>
    <w:rPr>
      <w:sz w:val="24"/>
      <w:szCs w:val="24"/>
      <w:lang w:val="ru-RU" w:eastAsia="ru-RU"/>
    </w:rPr>
  </w:style>
  <w:style w:type="paragraph" w:styleId="1">
    <w:name w:val="heading 1"/>
    <w:basedOn w:val="a"/>
    <w:next w:val="a"/>
    <w:qFormat/>
    <w:rsid w:val="006A30EC"/>
    <w:pPr>
      <w:keepNext/>
      <w:ind w:left="4956"/>
      <w:outlineLvl w:val="0"/>
    </w:pPr>
    <w:rPr>
      <w:rFonts w:ascii="Arial" w:hAnsi="Arial" w:cs="Arial"/>
      <w:b/>
      <w:bCs/>
      <w:caps/>
      <w:lang w:val="uk-UA"/>
    </w:rPr>
  </w:style>
  <w:style w:type="paragraph" w:styleId="2">
    <w:name w:val="heading 2"/>
    <w:basedOn w:val="a"/>
    <w:next w:val="a"/>
    <w:link w:val="20"/>
    <w:qFormat/>
    <w:rsid w:val="006A30EC"/>
    <w:pPr>
      <w:keepNext/>
      <w:jc w:val="right"/>
      <w:outlineLvl w:val="1"/>
    </w:pPr>
    <w:rPr>
      <w:b/>
      <w:bCs/>
      <w:lang w:val="uk-UA"/>
    </w:rPr>
  </w:style>
  <w:style w:type="paragraph" w:styleId="3">
    <w:name w:val="heading 3"/>
    <w:basedOn w:val="a"/>
    <w:next w:val="a"/>
    <w:link w:val="30"/>
    <w:semiHidden/>
    <w:unhideWhenUsed/>
    <w:qFormat/>
    <w:rsid w:val="00AF201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rsid w:val="006A30EC"/>
    <w:pPr>
      <w:jc w:val="center"/>
    </w:pPr>
    <w:rPr>
      <w:b/>
      <w:bCs/>
      <w:sz w:val="28"/>
    </w:rPr>
  </w:style>
  <w:style w:type="paragraph" w:styleId="21">
    <w:name w:val="Body Text Indent 2"/>
    <w:basedOn w:val="a"/>
    <w:link w:val="22"/>
    <w:rsid w:val="006A30EC"/>
    <w:pPr>
      <w:ind w:firstLine="600"/>
    </w:pPr>
    <w:rPr>
      <w:lang w:val="uk-UA"/>
    </w:rPr>
  </w:style>
  <w:style w:type="paragraph" w:styleId="a4">
    <w:name w:val="Body Text Indent"/>
    <w:basedOn w:val="a"/>
    <w:rsid w:val="006A30EC"/>
    <w:pPr>
      <w:autoSpaceDE w:val="0"/>
      <w:autoSpaceDN w:val="0"/>
      <w:adjustRightInd w:val="0"/>
      <w:ind w:firstLine="600"/>
      <w:jc w:val="both"/>
    </w:pPr>
    <w:rPr>
      <w:szCs w:val="22"/>
      <w:lang w:val="uk-UA"/>
    </w:rPr>
  </w:style>
  <w:style w:type="paragraph" w:styleId="31">
    <w:name w:val="Body Text Indent 3"/>
    <w:basedOn w:val="a"/>
    <w:rsid w:val="006A30EC"/>
    <w:pPr>
      <w:tabs>
        <w:tab w:val="left" w:pos="786"/>
        <w:tab w:val="left" w:pos="1134"/>
      </w:tabs>
      <w:ind w:firstLine="567"/>
      <w:jc w:val="both"/>
    </w:pPr>
    <w:rPr>
      <w:rFonts w:ascii="Arial" w:hAnsi="Arial" w:cs="Arial"/>
      <w:lang w:val="uk-UA"/>
    </w:rPr>
  </w:style>
  <w:style w:type="paragraph" w:styleId="a5">
    <w:name w:val="Balloon Text"/>
    <w:basedOn w:val="a"/>
    <w:link w:val="a6"/>
    <w:uiPriority w:val="99"/>
    <w:semiHidden/>
    <w:rsid w:val="006A30EC"/>
    <w:rPr>
      <w:rFonts w:ascii="Tahoma" w:hAnsi="Tahoma" w:cs="Tahoma"/>
      <w:sz w:val="16"/>
      <w:szCs w:val="16"/>
    </w:rPr>
  </w:style>
  <w:style w:type="paragraph" w:styleId="a7">
    <w:name w:val="Normal (Web)"/>
    <w:basedOn w:val="a"/>
    <w:uiPriority w:val="99"/>
    <w:rsid w:val="006A30EC"/>
    <w:pPr>
      <w:spacing w:before="100" w:beforeAutospacing="1" w:after="100" w:afterAutospacing="1"/>
    </w:pPr>
  </w:style>
  <w:style w:type="paragraph" w:customStyle="1" w:styleId="210">
    <w:name w:val="Основной текст с отступом 21"/>
    <w:basedOn w:val="a"/>
    <w:rsid w:val="0053709E"/>
    <w:pPr>
      <w:suppressAutoHyphens/>
      <w:ind w:firstLine="600"/>
    </w:pPr>
    <w:rPr>
      <w:lang w:val="uk-UA" w:eastAsia="ar-SA"/>
    </w:rPr>
  </w:style>
  <w:style w:type="paragraph" w:customStyle="1" w:styleId="32">
    <w:name w:val="Основной текст с отступом 32"/>
    <w:basedOn w:val="a"/>
    <w:rsid w:val="0053709E"/>
    <w:pPr>
      <w:suppressAutoHyphens/>
      <w:spacing w:after="120"/>
      <w:ind w:left="283"/>
    </w:pPr>
    <w:rPr>
      <w:sz w:val="16"/>
      <w:szCs w:val="16"/>
      <w:lang w:eastAsia="ar-SA"/>
    </w:rPr>
  </w:style>
  <w:style w:type="character" w:customStyle="1" w:styleId="22">
    <w:name w:val="Основной текст с отступом 2 Знак"/>
    <w:link w:val="21"/>
    <w:rsid w:val="00237A6E"/>
    <w:rPr>
      <w:sz w:val="24"/>
      <w:szCs w:val="24"/>
      <w:lang w:val="uk-UA"/>
    </w:rPr>
  </w:style>
  <w:style w:type="character" w:customStyle="1" w:styleId="20">
    <w:name w:val="Заголовок 2 Знак"/>
    <w:link w:val="2"/>
    <w:rsid w:val="003A7D41"/>
    <w:rPr>
      <w:b/>
      <w:bCs/>
      <w:sz w:val="24"/>
      <w:szCs w:val="24"/>
      <w:lang w:val="uk-UA"/>
    </w:rPr>
  </w:style>
  <w:style w:type="paragraph" w:customStyle="1" w:styleId="a8">
    <w:name w:val="Об"/>
    <w:rsid w:val="00577E26"/>
    <w:pPr>
      <w:widowControl w:val="0"/>
    </w:pPr>
    <w:rPr>
      <w:lang w:val="ru-RU" w:eastAsia="ru-RU"/>
    </w:rPr>
  </w:style>
  <w:style w:type="paragraph" w:styleId="a9">
    <w:name w:val="No Spacing"/>
    <w:uiPriority w:val="1"/>
    <w:qFormat/>
    <w:rsid w:val="00B64246"/>
    <w:rPr>
      <w:sz w:val="24"/>
      <w:szCs w:val="24"/>
      <w:lang w:val="ru-RU" w:eastAsia="ru-RU"/>
    </w:rPr>
  </w:style>
  <w:style w:type="character" w:customStyle="1" w:styleId="30">
    <w:name w:val="Заголовок 3 Знак"/>
    <w:link w:val="3"/>
    <w:semiHidden/>
    <w:rsid w:val="00AF2016"/>
    <w:rPr>
      <w:rFonts w:ascii="Cambria" w:eastAsia="Times New Roman" w:hAnsi="Cambria" w:cs="Times New Roman"/>
      <w:b/>
      <w:bCs/>
      <w:sz w:val="26"/>
      <w:szCs w:val="26"/>
    </w:rPr>
  </w:style>
  <w:style w:type="character" w:customStyle="1" w:styleId="WW-Absatz-Standardschriftart">
    <w:name w:val="WW-Absatz-Standardschriftart"/>
    <w:rsid w:val="00A84A59"/>
  </w:style>
  <w:style w:type="paragraph" w:customStyle="1" w:styleId="23">
    <w:name w:val="Основний текст з відступом 2"/>
    <w:basedOn w:val="a"/>
    <w:rsid w:val="00A84A59"/>
    <w:pPr>
      <w:suppressAutoHyphens/>
      <w:spacing w:after="120" w:line="480" w:lineRule="auto"/>
      <w:ind w:left="283"/>
    </w:pPr>
    <w:rPr>
      <w:lang w:eastAsia="zh-CN"/>
    </w:rPr>
  </w:style>
  <w:style w:type="paragraph" w:styleId="aa">
    <w:name w:val="header"/>
    <w:basedOn w:val="a"/>
    <w:link w:val="ab"/>
    <w:uiPriority w:val="99"/>
    <w:rsid w:val="00113CAC"/>
    <w:pPr>
      <w:tabs>
        <w:tab w:val="center" w:pos="4677"/>
        <w:tab w:val="right" w:pos="9355"/>
      </w:tabs>
    </w:pPr>
  </w:style>
  <w:style w:type="character" w:customStyle="1" w:styleId="ab">
    <w:name w:val="Верхний колонтитул Знак"/>
    <w:link w:val="aa"/>
    <w:uiPriority w:val="99"/>
    <w:rsid w:val="00113CAC"/>
    <w:rPr>
      <w:sz w:val="24"/>
      <w:szCs w:val="24"/>
    </w:rPr>
  </w:style>
  <w:style w:type="paragraph" w:styleId="ac">
    <w:name w:val="footer"/>
    <w:basedOn w:val="a"/>
    <w:link w:val="ad"/>
    <w:uiPriority w:val="99"/>
    <w:rsid w:val="00113CAC"/>
    <w:pPr>
      <w:tabs>
        <w:tab w:val="center" w:pos="4677"/>
        <w:tab w:val="right" w:pos="9355"/>
      </w:tabs>
    </w:pPr>
  </w:style>
  <w:style w:type="character" w:customStyle="1" w:styleId="ad">
    <w:name w:val="Нижний колонтитул Знак"/>
    <w:link w:val="ac"/>
    <w:uiPriority w:val="99"/>
    <w:rsid w:val="00113CAC"/>
    <w:rPr>
      <w:sz w:val="24"/>
      <w:szCs w:val="24"/>
    </w:rPr>
  </w:style>
  <w:style w:type="paragraph" w:customStyle="1" w:styleId="220">
    <w:name w:val="Основной текст с отступом 22"/>
    <w:basedOn w:val="a"/>
    <w:rsid w:val="00ED1D59"/>
    <w:pPr>
      <w:suppressAutoHyphens/>
      <w:spacing w:after="120" w:line="480" w:lineRule="auto"/>
      <w:ind w:left="283"/>
    </w:pPr>
    <w:rPr>
      <w:lang w:eastAsia="ar-SA"/>
    </w:rPr>
  </w:style>
  <w:style w:type="paragraph" w:customStyle="1" w:styleId="ae">
    <w:name w:val="Без інтервалів"/>
    <w:rsid w:val="009D3BEE"/>
    <w:pPr>
      <w:suppressAutoHyphens/>
    </w:pPr>
    <w:rPr>
      <w:sz w:val="24"/>
      <w:szCs w:val="24"/>
      <w:lang w:val="ru-RU" w:eastAsia="zh-CN"/>
    </w:rPr>
  </w:style>
  <w:style w:type="character" w:customStyle="1" w:styleId="apple-converted-space">
    <w:name w:val="apple-converted-space"/>
    <w:rsid w:val="00685B90"/>
  </w:style>
  <w:style w:type="character" w:styleId="af">
    <w:name w:val="Hyperlink"/>
    <w:rsid w:val="000043C6"/>
    <w:rPr>
      <w:color w:val="0563C1"/>
      <w:u w:val="single"/>
    </w:rPr>
  </w:style>
  <w:style w:type="character" w:styleId="af0">
    <w:name w:val="FollowedHyperlink"/>
    <w:rsid w:val="000043C6"/>
    <w:rPr>
      <w:color w:val="954F72"/>
      <w:u w:val="single"/>
    </w:rPr>
  </w:style>
  <w:style w:type="paragraph" w:customStyle="1" w:styleId="11">
    <w:name w:val="Без інтервалів1"/>
    <w:rsid w:val="00783925"/>
    <w:pPr>
      <w:suppressAutoHyphens/>
    </w:pPr>
    <w:rPr>
      <w:sz w:val="24"/>
      <w:szCs w:val="24"/>
      <w:lang w:val="ru-RU" w:eastAsia="zh-CN"/>
    </w:rPr>
  </w:style>
  <w:style w:type="paragraph" w:customStyle="1" w:styleId="211">
    <w:name w:val="Основний текст з відступом 21"/>
    <w:basedOn w:val="a"/>
    <w:rsid w:val="00783925"/>
    <w:pPr>
      <w:suppressAutoHyphens/>
      <w:spacing w:after="120" w:line="480" w:lineRule="auto"/>
      <w:ind w:left="283"/>
    </w:pPr>
    <w:rPr>
      <w:lang w:eastAsia="zh-CN"/>
    </w:rPr>
  </w:style>
  <w:style w:type="paragraph" w:customStyle="1" w:styleId="af1">
    <w:name w:val="Знак"/>
    <w:basedOn w:val="a"/>
    <w:rsid w:val="001F6201"/>
    <w:rPr>
      <w:rFonts w:ascii="Verdana" w:hAnsi="Verdana" w:cs="Verdana"/>
      <w:sz w:val="20"/>
      <w:szCs w:val="20"/>
      <w:lang w:val="en-US" w:eastAsia="en-US"/>
    </w:rPr>
  </w:style>
  <w:style w:type="character" w:styleId="af2">
    <w:name w:val="annotation reference"/>
    <w:uiPriority w:val="99"/>
    <w:unhideWhenUsed/>
    <w:rsid w:val="009B24F2"/>
    <w:rPr>
      <w:sz w:val="16"/>
      <w:szCs w:val="16"/>
    </w:rPr>
  </w:style>
  <w:style w:type="paragraph" w:customStyle="1" w:styleId="rvps2">
    <w:name w:val="rvps2"/>
    <w:basedOn w:val="a"/>
    <w:rsid w:val="006C45BA"/>
    <w:pPr>
      <w:spacing w:before="100" w:beforeAutospacing="1" w:after="100" w:afterAutospacing="1"/>
    </w:pPr>
    <w:rPr>
      <w:lang w:val="uk-UA" w:eastAsia="uk-UA"/>
    </w:rPr>
  </w:style>
  <w:style w:type="character" w:customStyle="1" w:styleId="rvts46">
    <w:name w:val="rvts46"/>
    <w:rsid w:val="006C45BA"/>
  </w:style>
  <w:style w:type="character" w:customStyle="1" w:styleId="rvts11">
    <w:name w:val="rvts11"/>
    <w:rsid w:val="005565F3"/>
  </w:style>
  <w:style w:type="character" w:styleId="af3">
    <w:name w:val="Emphasis"/>
    <w:uiPriority w:val="20"/>
    <w:qFormat/>
    <w:rsid w:val="00C142A7"/>
    <w:rPr>
      <w:i/>
      <w:iCs/>
    </w:rPr>
  </w:style>
  <w:style w:type="character" w:customStyle="1" w:styleId="a6">
    <w:name w:val="Текст выноски Знак"/>
    <w:link w:val="a5"/>
    <w:uiPriority w:val="99"/>
    <w:semiHidden/>
    <w:rsid w:val="00EA41A2"/>
    <w:rPr>
      <w:rFonts w:ascii="Tahoma" w:hAnsi="Tahoma" w:cs="Tahoma"/>
      <w:sz w:val="16"/>
      <w:szCs w:val="16"/>
      <w:lang w:val="ru-RU" w:eastAsia="ru-RU"/>
    </w:rPr>
  </w:style>
  <w:style w:type="paragraph" w:customStyle="1" w:styleId="xgmail-m1714794220543089255gmail-m-261999315494509794822">
    <w:name w:val="x_gmail-m_1714794220543089255gmail-m_-261999315494509794822"/>
    <w:basedOn w:val="a"/>
    <w:rsid w:val="00FD758A"/>
    <w:pPr>
      <w:spacing w:before="100" w:beforeAutospacing="1" w:after="100" w:afterAutospacing="1"/>
    </w:pPr>
    <w:rPr>
      <w:lang w:val="uk-UA" w:eastAsia="uk-UA"/>
    </w:rPr>
  </w:style>
  <w:style w:type="paragraph" w:customStyle="1" w:styleId="xgmail-m1714794220543089255gmail-m-2619993154945097948a">
    <w:name w:val="x_gmail-m_1714794220543089255gmail-m_-2619993154945097948a"/>
    <w:basedOn w:val="a"/>
    <w:rsid w:val="00FD758A"/>
    <w:pPr>
      <w:spacing w:before="100" w:beforeAutospacing="1" w:after="100" w:afterAutospacing="1"/>
    </w:pPr>
    <w:rPr>
      <w:lang w:val="uk-UA" w:eastAsia="uk-UA"/>
    </w:rPr>
  </w:style>
  <w:style w:type="character" w:customStyle="1" w:styleId="a3">
    <w:name w:val="Название Знак"/>
    <w:link w:val="10"/>
    <w:rsid w:val="008958E8"/>
    <w:rPr>
      <w:b/>
      <w:bCs/>
      <w:sz w:val="28"/>
      <w:szCs w:val="24"/>
      <w:lang w:val="ru-RU" w:eastAsia="ru-RU"/>
    </w:rPr>
  </w:style>
  <w:style w:type="paragraph" w:customStyle="1" w:styleId="rvps7">
    <w:name w:val="rvps7"/>
    <w:basedOn w:val="a"/>
    <w:rsid w:val="00722740"/>
    <w:pPr>
      <w:spacing w:before="100" w:beforeAutospacing="1" w:after="100" w:afterAutospacing="1"/>
    </w:pPr>
    <w:rPr>
      <w:lang w:val="uk-UA" w:eastAsia="uk-UA"/>
    </w:rPr>
  </w:style>
  <w:style w:type="character" w:customStyle="1" w:styleId="rvts15">
    <w:name w:val="rvts15"/>
    <w:rsid w:val="00722740"/>
  </w:style>
  <w:style w:type="paragraph" w:customStyle="1" w:styleId="rvps12">
    <w:name w:val="rvps12"/>
    <w:basedOn w:val="a"/>
    <w:rsid w:val="00722740"/>
    <w:pPr>
      <w:spacing w:before="100" w:beforeAutospacing="1" w:after="100" w:afterAutospacing="1"/>
    </w:pPr>
    <w:rPr>
      <w:lang w:val="uk-UA" w:eastAsia="uk-UA"/>
    </w:rPr>
  </w:style>
  <w:style w:type="paragraph" w:customStyle="1" w:styleId="rvps14">
    <w:name w:val="rvps14"/>
    <w:basedOn w:val="a"/>
    <w:rsid w:val="00722740"/>
    <w:pPr>
      <w:spacing w:before="100" w:beforeAutospacing="1" w:after="100" w:afterAutospacing="1"/>
    </w:pPr>
    <w:rPr>
      <w:lang w:val="uk-UA" w:eastAsia="uk-UA"/>
    </w:rPr>
  </w:style>
  <w:style w:type="character" w:customStyle="1" w:styleId="rvts82">
    <w:name w:val="rvts82"/>
    <w:rsid w:val="00722740"/>
  </w:style>
  <w:style w:type="character" w:customStyle="1" w:styleId="fontstyle01">
    <w:name w:val="fontstyle01"/>
    <w:rsid w:val="00153B5C"/>
    <w:rPr>
      <w:rFonts w:ascii="TimesNewRomanPSMT" w:hAnsi="TimesNewRomanPSMT" w:hint="default"/>
      <w:b w:val="0"/>
      <w:bCs w:val="0"/>
      <w:i w:val="0"/>
      <w:iCs w:val="0"/>
      <w:color w:val="000000"/>
      <w:sz w:val="24"/>
      <w:szCs w:val="24"/>
    </w:rPr>
  </w:style>
  <w:style w:type="table" w:styleId="af4">
    <w:name w:val="Table Grid"/>
    <w:basedOn w:val="a1"/>
    <w:uiPriority w:val="39"/>
    <w:rsid w:val="00861D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4"/>
    <w:uiPriority w:val="39"/>
    <w:rsid w:val="00DD30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annotation text"/>
    <w:basedOn w:val="a"/>
    <w:link w:val="af6"/>
    <w:rsid w:val="00A52983"/>
    <w:rPr>
      <w:sz w:val="20"/>
      <w:szCs w:val="20"/>
    </w:rPr>
  </w:style>
  <w:style w:type="character" w:customStyle="1" w:styleId="af6">
    <w:name w:val="Текст примечания Знак"/>
    <w:basedOn w:val="a0"/>
    <w:link w:val="af5"/>
    <w:rsid w:val="00A52983"/>
    <w:rPr>
      <w:lang w:val="ru-RU" w:eastAsia="ru-RU"/>
    </w:rPr>
  </w:style>
  <w:style w:type="paragraph" w:styleId="af7">
    <w:name w:val="annotation subject"/>
    <w:basedOn w:val="af5"/>
    <w:next w:val="af5"/>
    <w:link w:val="af8"/>
    <w:rsid w:val="00FB3DF9"/>
    <w:rPr>
      <w:b/>
      <w:bCs/>
    </w:rPr>
  </w:style>
  <w:style w:type="character" w:customStyle="1" w:styleId="af8">
    <w:name w:val="Тема примечания Знак"/>
    <w:basedOn w:val="af6"/>
    <w:link w:val="af7"/>
    <w:rsid w:val="00FB3DF9"/>
    <w:rPr>
      <w:b/>
      <w:bCs/>
      <w:lang w:val="ru-RU" w:eastAsia="ru-RU"/>
    </w:rPr>
  </w:style>
</w:styles>
</file>

<file path=word/webSettings.xml><?xml version="1.0" encoding="utf-8"?>
<w:webSettings xmlns:r="http://schemas.openxmlformats.org/officeDocument/2006/relationships" xmlns:w="http://schemas.openxmlformats.org/wordprocessingml/2006/main">
  <w:divs>
    <w:div w:id="50274911">
      <w:bodyDiv w:val="1"/>
      <w:marLeft w:val="0"/>
      <w:marRight w:val="0"/>
      <w:marTop w:val="0"/>
      <w:marBottom w:val="0"/>
      <w:divBdr>
        <w:top w:val="none" w:sz="0" w:space="0" w:color="auto"/>
        <w:left w:val="none" w:sz="0" w:space="0" w:color="auto"/>
        <w:bottom w:val="none" w:sz="0" w:space="0" w:color="auto"/>
        <w:right w:val="none" w:sz="0" w:space="0" w:color="auto"/>
      </w:divBdr>
      <w:divsChild>
        <w:div w:id="1280448490">
          <w:marLeft w:val="0"/>
          <w:marRight w:val="0"/>
          <w:marTop w:val="0"/>
          <w:marBottom w:val="0"/>
          <w:divBdr>
            <w:top w:val="none" w:sz="0" w:space="0" w:color="auto"/>
            <w:left w:val="none" w:sz="0" w:space="0" w:color="auto"/>
            <w:bottom w:val="none" w:sz="0" w:space="0" w:color="auto"/>
            <w:right w:val="none" w:sz="0" w:space="0" w:color="auto"/>
          </w:divBdr>
        </w:div>
      </w:divsChild>
    </w:div>
    <w:div w:id="143202944">
      <w:bodyDiv w:val="1"/>
      <w:marLeft w:val="0"/>
      <w:marRight w:val="0"/>
      <w:marTop w:val="0"/>
      <w:marBottom w:val="0"/>
      <w:divBdr>
        <w:top w:val="none" w:sz="0" w:space="0" w:color="auto"/>
        <w:left w:val="none" w:sz="0" w:space="0" w:color="auto"/>
        <w:bottom w:val="none" w:sz="0" w:space="0" w:color="auto"/>
        <w:right w:val="none" w:sz="0" w:space="0" w:color="auto"/>
      </w:divBdr>
    </w:div>
    <w:div w:id="356001840">
      <w:bodyDiv w:val="1"/>
      <w:marLeft w:val="0"/>
      <w:marRight w:val="0"/>
      <w:marTop w:val="0"/>
      <w:marBottom w:val="0"/>
      <w:divBdr>
        <w:top w:val="none" w:sz="0" w:space="0" w:color="auto"/>
        <w:left w:val="none" w:sz="0" w:space="0" w:color="auto"/>
        <w:bottom w:val="none" w:sz="0" w:space="0" w:color="auto"/>
        <w:right w:val="none" w:sz="0" w:space="0" w:color="auto"/>
      </w:divBdr>
      <w:divsChild>
        <w:div w:id="22866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32">
      <w:bodyDiv w:val="1"/>
      <w:marLeft w:val="0"/>
      <w:marRight w:val="0"/>
      <w:marTop w:val="0"/>
      <w:marBottom w:val="0"/>
      <w:divBdr>
        <w:top w:val="none" w:sz="0" w:space="0" w:color="auto"/>
        <w:left w:val="none" w:sz="0" w:space="0" w:color="auto"/>
        <w:bottom w:val="none" w:sz="0" w:space="0" w:color="auto"/>
        <w:right w:val="none" w:sz="0" w:space="0" w:color="auto"/>
      </w:divBdr>
    </w:div>
    <w:div w:id="709915388">
      <w:bodyDiv w:val="1"/>
      <w:marLeft w:val="0"/>
      <w:marRight w:val="0"/>
      <w:marTop w:val="0"/>
      <w:marBottom w:val="0"/>
      <w:divBdr>
        <w:top w:val="none" w:sz="0" w:space="0" w:color="auto"/>
        <w:left w:val="none" w:sz="0" w:space="0" w:color="auto"/>
        <w:bottom w:val="none" w:sz="0" w:space="0" w:color="auto"/>
        <w:right w:val="none" w:sz="0" w:space="0" w:color="auto"/>
      </w:divBdr>
      <w:divsChild>
        <w:div w:id="125783603">
          <w:marLeft w:val="0"/>
          <w:marRight w:val="0"/>
          <w:marTop w:val="0"/>
          <w:marBottom w:val="0"/>
          <w:divBdr>
            <w:top w:val="none" w:sz="0" w:space="0" w:color="auto"/>
            <w:left w:val="none" w:sz="0" w:space="0" w:color="auto"/>
            <w:bottom w:val="none" w:sz="0" w:space="0" w:color="auto"/>
            <w:right w:val="none" w:sz="0" w:space="0" w:color="auto"/>
          </w:divBdr>
        </w:div>
        <w:div w:id="795559412">
          <w:marLeft w:val="0"/>
          <w:marRight w:val="0"/>
          <w:marTop w:val="0"/>
          <w:marBottom w:val="0"/>
          <w:divBdr>
            <w:top w:val="none" w:sz="0" w:space="0" w:color="auto"/>
            <w:left w:val="none" w:sz="0" w:space="0" w:color="auto"/>
            <w:bottom w:val="none" w:sz="0" w:space="0" w:color="auto"/>
            <w:right w:val="none" w:sz="0" w:space="0" w:color="auto"/>
          </w:divBdr>
        </w:div>
        <w:div w:id="1270509703">
          <w:marLeft w:val="0"/>
          <w:marRight w:val="0"/>
          <w:marTop w:val="0"/>
          <w:marBottom w:val="0"/>
          <w:divBdr>
            <w:top w:val="none" w:sz="0" w:space="0" w:color="auto"/>
            <w:left w:val="none" w:sz="0" w:space="0" w:color="auto"/>
            <w:bottom w:val="none" w:sz="0" w:space="0" w:color="auto"/>
            <w:right w:val="none" w:sz="0" w:space="0" w:color="auto"/>
          </w:divBdr>
        </w:div>
      </w:divsChild>
    </w:div>
    <w:div w:id="732121358">
      <w:bodyDiv w:val="1"/>
      <w:marLeft w:val="0"/>
      <w:marRight w:val="0"/>
      <w:marTop w:val="0"/>
      <w:marBottom w:val="0"/>
      <w:divBdr>
        <w:top w:val="none" w:sz="0" w:space="0" w:color="auto"/>
        <w:left w:val="none" w:sz="0" w:space="0" w:color="auto"/>
        <w:bottom w:val="none" w:sz="0" w:space="0" w:color="auto"/>
        <w:right w:val="none" w:sz="0" w:space="0" w:color="auto"/>
      </w:divBdr>
    </w:div>
    <w:div w:id="792482958">
      <w:bodyDiv w:val="1"/>
      <w:marLeft w:val="0"/>
      <w:marRight w:val="0"/>
      <w:marTop w:val="0"/>
      <w:marBottom w:val="0"/>
      <w:divBdr>
        <w:top w:val="none" w:sz="0" w:space="0" w:color="auto"/>
        <w:left w:val="none" w:sz="0" w:space="0" w:color="auto"/>
        <w:bottom w:val="none" w:sz="0" w:space="0" w:color="auto"/>
        <w:right w:val="none" w:sz="0" w:space="0" w:color="auto"/>
      </w:divBdr>
      <w:divsChild>
        <w:div w:id="201289224">
          <w:marLeft w:val="0"/>
          <w:marRight w:val="0"/>
          <w:marTop w:val="0"/>
          <w:marBottom w:val="0"/>
          <w:divBdr>
            <w:top w:val="none" w:sz="0" w:space="0" w:color="auto"/>
            <w:left w:val="none" w:sz="0" w:space="0" w:color="auto"/>
            <w:bottom w:val="none" w:sz="0" w:space="0" w:color="auto"/>
            <w:right w:val="none" w:sz="0" w:space="0" w:color="auto"/>
          </w:divBdr>
        </w:div>
        <w:div w:id="1281497289">
          <w:marLeft w:val="0"/>
          <w:marRight w:val="0"/>
          <w:marTop w:val="0"/>
          <w:marBottom w:val="0"/>
          <w:divBdr>
            <w:top w:val="none" w:sz="0" w:space="0" w:color="auto"/>
            <w:left w:val="none" w:sz="0" w:space="0" w:color="auto"/>
            <w:bottom w:val="none" w:sz="0" w:space="0" w:color="auto"/>
            <w:right w:val="none" w:sz="0" w:space="0" w:color="auto"/>
          </w:divBdr>
        </w:div>
        <w:div w:id="1759593748">
          <w:marLeft w:val="0"/>
          <w:marRight w:val="0"/>
          <w:marTop w:val="0"/>
          <w:marBottom w:val="0"/>
          <w:divBdr>
            <w:top w:val="none" w:sz="0" w:space="0" w:color="auto"/>
            <w:left w:val="none" w:sz="0" w:space="0" w:color="auto"/>
            <w:bottom w:val="none" w:sz="0" w:space="0" w:color="auto"/>
            <w:right w:val="none" w:sz="0" w:space="0" w:color="auto"/>
          </w:divBdr>
        </w:div>
      </w:divsChild>
    </w:div>
    <w:div w:id="993529978">
      <w:bodyDiv w:val="1"/>
      <w:marLeft w:val="0"/>
      <w:marRight w:val="0"/>
      <w:marTop w:val="0"/>
      <w:marBottom w:val="0"/>
      <w:divBdr>
        <w:top w:val="none" w:sz="0" w:space="0" w:color="auto"/>
        <w:left w:val="none" w:sz="0" w:space="0" w:color="auto"/>
        <w:bottom w:val="none" w:sz="0" w:space="0" w:color="auto"/>
        <w:right w:val="none" w:sz="0" w:space="0" w:color="auto"/>
      </w:divBdr>
    </w:div>
    <w:div w:id="1016811625">
      <w:bodyDiv w:val="1"/>
      <w:marLeft w:val="0"/>
      <w:marRight w:val="0"/>
      <w:marTop w:val="0"/>
      <w:marBottom w:val="0"/>
      <w:divBdr>
        <w:top w:val="none" w:sz="0" w:space="0" w:color="auto"/>
        <w:left w:val="none" w:sz="0" w:space="0" w:color="auto"/>
        <w:bottom w:val="none" w:sz="0" w:space="0" w:color="auto"/>
        <w:right w:val="none" w:sz="0" w:space="0" w:color="auto"/>
      </w:divBdr>
    </w:div>
    <w:div w:id="1139223888">
      <w:bodyDiv w:val="1"/>
      <w:marLeft w:val="0"/>
      <w:marRight w:val="0"/>
      <w:marTop w:val="0"/>
      <w:marBottom w:val="0"/>
      <w:divBdr>
        <w:top w:val="none" w:sz="0" w:space="0" w:color="auto"/>
        <w:left w:val="none" w:sz="0" w:space="0" w:color="auto"/>
        <w:bottom w:val="none" w:sz="0" w:space="0" w:color="auto"/>
        <w:right w:val="none" w:sz="0" w:space="0" w:color="auto"/>
      </w:divBdr>
      <w:divsChild>
        <w:div w:id="161043010">
          <w:marLeft w:val="0"/>
          <w:marRight w:val="0"/>
          <w:marTop w:val="0"/>
          <w:marBottom w:val="0"/>
          <w:divBdr>
            <w:top w:val="none" w:sz="0" w:space="0" w:color="auto"/>
            <w:left w:val="none" w:sz="0" w:space="0" w:color="auto"/>
            <w:bottom w:val="none" w:sz="0" w:space="0" w:color="auto"/>
            <w:right w:val="none" w:sz="0" w:space="0" w:color="auto"/>
          </w:divBdr>
        </w:div>
        <w:div w:id="266890318">
          <w:marLeft w:val="0"/>
          <w:marRight w:val="0"/>
          <w:marTop w:val="0"/>
          <w:marBottom w:val="0"/>
          <w:divBdr>
            <w:top w:val="none" w:sz="0" w:space="0" w:color="auto"/>
            <w:left w:val="none" w:sz="0" w:space="0" w:color="auto"/>
            <w:bottom w:val="none" w:sz="0" w:space="0" w:color="auto"/>
            <w:right w:val="none" w:sz="0" w:space="0" w:color="auto"/>
          </w:divBdr>
        </w:div>
      </w:divsChild>
    </w:div>
    <w:div w:id="1164904784">
      <w:bodyDiv w:val="1"/>
      <w:marLeft w:val="0"/>
      <w:marRight w:val="0"/>
      <w:marTop w:val="0"/>
      <w:marBottom w:val="0"/>
      <w:divBdr>
        <w:top w:val="none" w:sz="0" w:space="0" w:color="auto"/>
        <w:left w:val="none" w:sz="0" w:space="0" w:color="auto"/>
        <w:bottom w:val="none" w:sz="0" w:space="0" w:color="auto"/>
        <w:right w:val="none" w:sz="0" w:space="0" w:color="auto"/>
      </w:divBdr>
    </w:div>
    <w:div w:id="1369915447">
      <w:bodyDiv w:val="1"/>
      <w:marLeft w:val="0"/>
      <w:marRight w:val="0"/>
      <w:marTop w:val="0"/>
      <w:marBottom w:val="0"/>
      <w:divBdr>
        <w:top w:val="none" w:sz="0" w:space="0" w:color="auto"/>
        <w:left w:val="none" w:sz="0" w:space="0" w:color="auto"/>
        <w:bottom w:val="none" w:sz="0" w:space="0" w:color="auto"/>
        <w:right w:val="none" w:sz="0" w:space="0" w:color="auto"/>
      </w:divBdr>
    </w:div>
    <w:div w:id="1426075563">
      <w:bodyDiv w:val="1"/>
      <w:marLeft w:val="0"/>
      <w:marRight w:val="0"/>
      <w:marTop w:val="0"/>
      <w:marBottom w:val="0"/>
      <w:divBdr>
        <w:top w:val="none" w:sz="0" w:space="0" w:color="auto"/>
        <w:left w:val="none" w:sz="0" w:space="0" w:color="auto"/>
        <w:bottom w:val="none" w:sz="0" w:space="0" w:color="auto"/>
        <w:right w:val="none" w:sz="0" w:space="0" w:color="auto"/>
      </w:divBdr>
    </w:div>
    <w:div w:id="1469670299">
      <w:bodyDiv w:val="1"/>
      <w:marLeft w:val="0"/>
      <w:marRight w:val="0"/>
      <w:marTop w:val="0"/>
      <w:marBottom w:val="0"/>
      <w:divBdr>
        <w:top w:val="none" w:sz="0" w:space="0" w:color="auto"/>
        <w:left w:val="none" w:sz="0" w:space="0" w:color="auto"/>
        <w:bottom w:val="none" w:sz="0" w:space="0" w:color="auto"/>
        <w:right w:val="none" w:sz="0" w:space="0" w:color="auto"/>
      </w:divBdr>
      <w:divsChild>
        <w:div w:id="337512801">
          <w:marLeft w:val="0"/>
          <w:marRight w:val="0"/>
          <w:marTop w:val="0"/>
          <w:marBottom w:val="0"/>
          <w:divBdr>
            <w:top w:val="none" w:sz="0" w:space="0" w:color="auto"/>
            <w:left w:val="none" w:sz="0" w:space="0" w:color="auto"/>
            <w:bottom w:val="none" w:sz="0" w:space="0" w:color="auto"/>
            <w:right w:val="none" w:sz="0" w:space="0" w:color="auto"/>
          </w:divBdr>
        </w:div>
        <w:div w:id="1026952025">
          <w:marLeft w:val="0"/>
          <w:marRight w:val="0"/>
          <w:marTop w:val="0"/>
          <w:marBottom w:val="0"/>
          <w:divBdr>
            <w:top w:val="none" w:sz="0" w:space="0" w:color="auto"/>
            <w:left w:val="none" w:sz="0" w:space="0" w:color="auto"/>
            <w:bottom w:val="none" w:sz="0" w:space="0" w:color="auto"/>
            <w:right w:val="none" w:sz="0" w:space="0" w:color="auto"/>
          </w:divBdr>
        </w:div>
        <w:div w:id="1797021710">
          <w:marLeft w:val="0"/>
          <w:marRight w:val="0"/>
          <w:marTop w:val="0"/>
          <w:marBottom w:val="0"/>
          <w:divBdr>
            <w:top w:val="none" w:sz="0" w:space="0" w:color="auto"/>
            <w:left w:val="none" w:sz="0" w:space="0" w:color="auto"/>
            <w:bottom w:val="none" w:sz="0" w:space="0" w:color="auto"/>
            <w:right w:val="none" w:sz="0" w:space="0" w:color="auto"/>
          </w:divBdr>
        </w:div>
      </w:divsChild>
    </w:div>
    <w:div w:id="1497381054">
      <w:bodyDiv w:val="1"/>
      <w:marLeft w:val="0"/>
      <w:marRight w:val="0"/>
      <w:marTop w:val="0"/>
      <w:marBottom w:val="0"/>
      <w:divBdr>
        <w:top w:val="none" w:sz="0" w:space="0" w:color="auto"/>
        <w:left w:val="none" w:sz="0" w:space="0" w:color="auto"/>
        <w:bottom w:val="none" w:sz="0" w:space="0" w:color="auto"/>
        <w:right w:val="none" w:sz="0" w:space="0" w:color="auto"/>
      </w:divBdr>
    </w:div>
    <w:div w:id="1535581166">
      <w:bodyDiv w:val="1"/>
      <w:marLeft w:val="0"/>
      <w:marRight w:val="0"/>
      <w:marTop w:val="0"/>
      <w:marBottom w:val="0"/>
      <w:divBdr>
        <w:top w:val="none" w:sz="0" w:space="0" w:color="auto"/>
        <w:left w:val="none" w:sz="0" w:space="0" w:color="auto"/>
        <w:bottom w:val="none" w:sz="0" w:space="0" w:color="auto"/>
        <w:right w:val="none" w:sz="0" w:space="0" w:color="auto"/>
      </w:divBdr>
      <w:divsChild>
        <w:div w:id="389114880">
          <w:marLeft w:val="0"/>
          <w:marRight w:val="0"/>
          <w:marTop w:val="0"/>
          <w:marBottom w:val="150"/>
          <w:divBdr>
            <w:top w:val="none" w:sz="0" w:space="0" w:color="auto"/>
            <w:left w:val="none" w:sz="0" w:space="0" w:color="auto"/>
            <w:bottom w:val="none" w:sz="0" w:space="0" w:color="auto"/>
            <w:right w:val="none" w:sz="0" w:space="0" w:color="auto"/>
          </w:divBdr>
        </w:div>
      </w:divsChild>
    </w:div>
    <w:div w:id="1559366183">
      <w:bodyDiv w:val="1"/>
      <w:marLeft w:val="0"/>
      <w:marRight w:val="0"/>
      <w:marTop w:val="0"/>
      <w:marBottom w:val="0"/>
      <w:divBdr>
        <w:top w:val="none" w:sz="0" w:space="0" w:color="auto"/>
        <w:left w:val="none" w:sz="0" w:space="0" w:color="auto"/>
        <w:bottom w:val="none" w:sz="0" w:space="0" w:color="auto"/>
        <w:right w:val="none" w:sz="0" w:space="0" w:color="auto"/>
      </w:divBdr>
    </w:div>
    <w:div w:id="1666204143">
      <w:bodyDiv w:val="1"/>
      <w:marLeft w:val="0"/>
      <w:marRight w:val="0"/>
      <w:marTop w:val="0"/>
      <w:marBottom w:val="0"/>
      <w:divBdr>
        <w:top w:val="none" w:sz="0" w:space="0" w:color="auto"/>
        <w:left w:val="none" w:sz="0" w:space="0" w:color="auto"/>
        <w:bottom w:val="none" w:sz="0" w:space="0" w:color="auto"/>
        <w:right w:val="none" w:sz="0" w:space="0" w:color="auto"/>
      </w:divBdr>
    </w:div>
    <w:div w:id="1688749459">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67849821">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15876577">
      <w:bodyDiv w:val="1"/>
      <w:marLeft w:val="0"/>
      <w:marRight w:val="0"/>
      <w:marTop w:val="0"/>
      <w:marBottom w:val="0"/>
      <w:divBdr>
        <w:top w:val="none" w:sz="0" w:space="0" w:color="auto"/>
        <w:left w:val="none" w:sz="0" w:space="0" w:color="auto"/>
        <w:bottom w:val="none" w:sz="0" w:space="0" w:color="auto"/>
        <w:right w:val="none" w:sz="0" w:space="0" w:color="auto"/>
      </w:divBdr>
    </w:div>
    <w:div w:id="1879121585">
      <w:bodyDiv w:val="1"/>
      <w:marLeft w:val="0"/>
      <w:marRight w:val="0"/>
      <w:marTop w:val="0"/>
      <w:marBottom w:val="0"/>
      <w:divBdr>
        <w:top w:val="none" w:sz="0" w:space="0" w:color="auto"/>
        <w:left w:val="none" w:sz="0" w:space="0" w:color="auto"/>
        <w:bottom w:val="none" w:sz="0" w:space="0" w:color="auto"/>
        <w:right w:val="none" w:sz="0" w:space="0" w:color="auto"/>
      </w:divBdr>
    </w:div>
    <w:div w:id="1949700017">
      <w:bodyDiv w:val="1"/>
      <w:marLeft w:val="0"/>
      <w:marRight w:val="0"/>
      <w:marTop w:val="0"/>
      <w:marBottom w:val="0"/>
      <w:divBdr>
        <w:top w:val="none" w:sz="0" w:space="0" w:color="auto"/>
        <w:left w:val="none" w:sz="0" w:space="0" w:color="auto"/>
        <w:bottom w:val="none" w:sz="0" w:space="0" w:color="auto"/>
        <w:right w:val="none" w:sz="0" w:space="0" w:color="auto"/>
      </w:divBdr>
    </w:div>
    <w:div w:id="1980719465">
      <w:bodyDiv w:val="1"/>
      <w:marLeft w:val="0"/>
      <w:marRight w:val="0"/>
      <w:marTop w:val="0"/>
      <w:marBottom w:val="0"/>
      <w:divBdr>
        <w:top w:val="none" w:sz="0" w:space="0" w:color="auto"/>
        <w:left w:val="none" w:sz="0" w:space="0" w:color="auto"/>
        <w:bottom w:val="none" w:sz="0" w:space="0" w:color="auto"/>
        <w:right w:val="none" w:sz="0" w:space="0" w:color="auto"/>
      </w:divBdr>
    </w:div>
    <w:div w:id="20778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zhovtneviy.d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2B38%20%280532%29%20516-394" TargetMode="External"/><Relationship Id="rId4" Type="http://schemas.openxmlformats.org/officeDocument/2006/relationships/settings" Target="settings.xml"/><Relationship Id="rId9" Type="http://schemas.openxmlformats.org/officeDocument/2006/relationships/hyperlink" Target="mailto:iakovaliova7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569F-0843-4DB5-AC7A-BC9CDD9D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29224</CharactersWithSpaces>
  <SharedDoc>false</SharedDoc>
  <HLinks>
    <vt:vector size="24" baseType="variant">
      <vt:variant>
        <vt:i4>5701706</vt:i4>
      </vt:variant>
      <vt:variant>
        <vt:i4>9</vt:i4>
      </vt:variant>
      <vt:variant>
        <vt:i4>0</vt:i4>
      </vt:variant>
      <vt:variant>
        <vt:i4>5</vt:i4>
      </vt:variant>
      <vt:variant>
        <vt:lpwstr>tel:%2B38 %280532%29 516-394</vt:lpwstr>
      </vt:variant>
      <vt:variant>
        <vt:lpwstr/>
      </vt:variant>
      <vt:variant>
        <vt:i4>5177394</vt:i4>
      </vt:variant>
      <vt:variant>
        <vt:i4>6</vt:i4>
      </vt:variant>
      <vt:variant>
        <vt:i4>0</vt:i4>
      </vt:variant>
      <vt:variant>
        <vt:i4>5</vt:i4>
      </vt:variant>
      <vt:variant>
        <vt:lpwstr>mailto:kanc01@poe.pl.ua</vt:lpwstr>
      </vt:variant>
      <vt:variant>
        <vt:lpwstr/>
      </vt:variant>
      <vt:variant>
        <vt:i4>3342436</vt:i4>
      </vt:variant>
      <vt:variant>
        <vt:i4>3</vt:i4>
      </vt:variant>
      <vt:variant>
        <vt:i4>0</vt:i4>
      </vt:variant>
      <vt:variant>
        <vt:i4>5</vt:i4>
      </vt:variant>
      <vt:variant>
        <vt:lpwstr>https://www.poe.pl.ua/shareholders/messages/2023-2/</vt:lpwstr>
      </vt:variant>
      <vt:variant>
        <vt:lpwstr/>
      </vt:variant>
      <vt:variant>
        <vt:i4>4128874</vt:i4>
      </vt:variant>
      <vt:variant>
        <vt:i4>0</vt:i4>
      </vt:variant>
      <vt:variant>
        <vt:i4>0</vt:i4>
      </vt:variant>
      <vt:variant>
        <vt:i4>5</vt:i4>
      </vt:variant>
      <vt:variant>
        <vt:lpwstr>https://www.poe.pl.ua/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2023-08-03T11:21:00Z</dcterms:created>
  <dcterms:modified xsi:type="dcterms:W3CDTF">2023-08-03T11:21:00Z</dcterms:modified>
</cp:coreProperties>
</file>